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74197859"/>
        <w:docPartObj>
          <w:docPartGallery w:val="Cover Pages"/>
          <w:docPartUnique/>
        </w:docPartObj>
      </w:sdtPr>
      <w:sdtContent>
        <w:p w:rsidR="000C35F5" w:rsidRDefault="000C35F5">
          <w:r>
            <w:rPr>
              <w:noProof/>
              <w:lang w:eastAsia="en-GB"/>
            </w:rPr>
            <mc:AlternateContent>
              <mc:Choice Requires="wpg">
                <w:drawing>
                  <wp:anchor distT="0" distB="0" distL="114300" distR="114300" simplePos="0" relativeHeight="251667456" behindDoc="1" locked="0" layoutInCell="1" allowOverlap="1">
                    <wp:simplePos x="0" y="0"/>
                    <wp:positionH relativeFrom="page">
                      <wp:align>center</wp:align>
                    </wp:positionH>
                    <wp:positionV relativeFrom="page">
                      <wp:align>center</wp:align>
                    </wp:positionV>
                    <wp:extent cx="6858000" cy="9144000"/>
                    <wp:effectExtent l="0" t="0" r="2540" b="635"/>
                    <wp:wrapNone/>
                    <wp:docPr id="48" name="Group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Group 49"/>
                            <wpg:cNvGrpSpPr/>
                            <wpg:grpSpPr>
                              <a:xfrm>
                                <a:off x="0" y="0"/>
                                <a:ext cx="6858000" cy="9144000"/>
                                <a:chOff x="0" y="0"/>
                                <a:chExt cx="6858000" cy="9144000"/>
                              </a:xfrm>
                            </wpg:grpSpPr>
                            <wps:wsp>
                              <wps:cNvPr id="54" name="Rectangle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0C35F5" w:rsidRDefault="000C35F5">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rsidR="000C35F5" w:rsidRDefault="000C35F5">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SPIritual journeys</w:t>
                                      </w:r>
                                    </w:p>
                                  </w:sdtContent>
                                </w:sdt>
                                <w:sdt>
                                  <w:sdtPr>
                                    <w:rPr>
                                      <w:color w:val="5B9BD5" w:themeColor="accent1"/>
                                      <w:sz w:val="34"/>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rsidR="000C35F5" w:rsidRDefault="000C35F5">
                                      <w:pPr>
                                        <w:pStyle w:val="NoSpacing"/>
                                        <w:spacing w:before="120"/>
                                        <w:rPr>
                                          <w:color w:val="5B9BD5" w:themeColor="accent1"/>
                                          <w:sz w:val="36"/>
                                          <w:szCs w:val="36"/>
                                        </w:rPr>
                                      </w:pPr>
                                      <w:r w:rsidRPr="000C35F5">
                                        <w:rPr>
                                          <w:color w:val="5B9BD5" w:themeColor="accent1"/>
                                          <w:sz w:val="34"/>
                                          <w:szCs w:val="36"/>
                                        </w:rPr>
                                        <w:t>On Stream Bulletin 2: Mission Theology Advisory Group</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48" o:spid="_x0000_s1026" style="position:absolute;margin-left:0;margin-top:0;width:540pt;height:10in;z-index:-251649024;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">
                    <v:group id="Group 49" o:spid="_x0000_s1027" style="position:absolute;width:68580;height:91440" coordsize="68580,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54" o:spid="_x0000_s1028" style="position:absolute;width:68580;height:9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yJcUA&#10;AADbAAAADwAAAGRycy9kb3ducmV2LnhtbESPQWsCMRSE7wX/Q3iCt5qttqVsjaKCtHgRbQV7e908&#10;N8HNy7pJ1/Xfm0Khx2FmvmEms85VoqUmWM8KHoYZCOLCa8ulgs+P1f0LiBCRNVaeScGVAsymvbsJ&#10;5tpfeEvtLpYiQTjkqMDEWOdShsKQwzD0NXHyjr5xGJNsSqkbvCS4q+Qoy56lQ8tpwWBNS0PFaffj&#10;FGz37fhgNus3a+148X31cv11Pio16HfzVxCRuvgf/mu/awVPj/D7Jf0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zIlxQAAANsAAAAPAAAAAAAAAAAAAAAAAJgCAABkcnMv&#10;ZG93bnJldi54bWxQSwUGAAAAAAQABAD1AAAAigMAAAAA&#10;" fillcolor="#485870 [3122]" stroked="f" strokeweight="1pt">
                        <v:fill color2="#3d4b5f [2882]" angle="348" colors="0 #88acbb;6554f #88acbb" focus="100%" type="gradient"/>
                        <v:textbox inset="54pt,54pt,1in,5in">
                          <w:txbxContent>
                            <w:p w:rsidR="000C35F5" w:rsidRDefault="000C35F5">
                              <w:pPr>
                                <w:pStyle w:val="NoSpacing"/>
                                <w:rPr>
                                  <w:color w:val="FFFFFF" w:themeColor="background1"/>
                                  <w:sz w:val="48"/>
                                  <w:szCs w:val="48"/>
                                </w:rPr>
                              </w:pPr>
                            </w:p>
                          </w:txbxContent>
                        </v:textbox>
                      </v:rect>
                      <v:group id="Group 2" o:spid="_x0000_s1029" style="position:absolute;left:25241;width:43291;height:44910" coordsize="43291,44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6" o:spid="_x0000_s1030"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kgcMA&#10;AADbAAAADwAAAGRycy9kb3ducmV2LnhtbESPQWsCMRSE70L/Q3iF3jRboWJXo9jCtt5qt8XzY/Pc&#10;DW5etklc139vCoLHYWa+YZbrwbaiJx+MYwXPkwwEceW04VrB708xnoMIEVlj65gUXCjAevUwWmKu&#10;3Zm/qS9jLRKEQ44Kmhi7XMpQNWQxTFxHnLyD8xZjkr6W2uM5wW0rp1k2kxYNp4UGO3pvqDqWJ6ug&#10;f/PDV3T7bVGY3avs9Yf5+9wr9fQ4bBYgIg3xHr61t1rBywz+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0kgcMAAADbAAAADwAAAAAAAAAAAAAAAACYAgAAZHJzL2Rv&#10;d25yZXYueG1sUEsFBgAAAAAEAAQA9QAAAIgD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CcUA&#10;AADbAAAADwAAAGRycy9kb3ducmV2LnhtbESP0WrCQBRE3wv+w3KFvjUbLbU1dRURxT6IpdEPuM1e&#10;k2D2bsxuYtqvd4VCH4eZOcPMFr2pREeNKy0rGEUxCOLM6pJzBcfD5ukNhPPIGivLpOCHHCzmg4cZ&#10;Jtpe+Yu61OciQNglqKDwvk6kdFlBBl1ka+LgnWxj0AfZ5FI3eA1wU8lxHE+kwZLDQoE1rQrKzmlr&#10;FPS/7Xb3uR7Vu0k1ffbf8rKa7lGpx2G/fAfhqff/4b/2h1bw8gr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GAJxQAAANsAAAAPAAAAAAAAAAAAAAAAAJgCAABkcnMv&#10;ZG93bnJldi54bWxQSwUGAAAAAAQABAD1AAAAigM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J48IA&#10;AADbAAAADwAAAGRycy9kb3ducmV2LnhtbERPTWvCQBC9C/6HZQq9iNlYsIboJkghba9VS/E2Zsck&#10;NDubZrdJ/PfdQ8Hj433v8sm0YqDeNZYVrKIYBHFpdcOVgtOxWCYgnEfW2FomBTdykGfz2Q5TbUf+&#10;oOHgKxFC2KWooPa+S6V0ZU0GXWQ74sBdbW/QB9hXUvc4hnDTyqc4fpYGGw4NNXb0UlP5ffg1ChJ3&#10;HjdH/HkdvLyumsXls/h6K5R6fJj2WxCeJn8X/7vftYJ1GBu+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4njwgAAANsAAAAPAAAAAAAAAAAAAAAAAJgCAABkcnMvZG93&#10;bnJldi54bWxQSwUGAAAAAAQABAD1AAAAhwM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2tcMA&#10;AADbAAAADwAAAGRycy9kb3ducmV2LnhtbESPwWoCMRCG74LvEEboTbNKK+5qFGlRpNCDWuh13Ew3&#10;SzeTJYnu+vZNoeBx+Of/5pvVpreNuJEPtWMF00kGgrh0uuZKwed5N16ACBFZY+OYFNwpwGY9HKyw&#10;0K7jI91OsRIJwqFABSbGtpAylIYsholriVP27bzFmEZfSe2xS3DbyFmWzaXFmtMFgy29Gip/Tleb&#10;NL5mb/tnIy/Jap59HPe5f+9ypZ5G/XYJIlIfH8v/7YNW8JLD3y8J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32tcMAAADbAAAADwAAAAAAAAAAAAAAAACYAgAAZHJzL2Rv&#10;d25yZXYueG1sUEsFBgAAAAAEAAQA9QAAAIgD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P4bsA&#10;AADbAAAADwAAAGRycy9kb3ducmV2LnhtbERPSwrCMBDdC94hjOBOU12UUo2lCIIu/RxgaKZtsJmU&#10;Jmr19GYhuHy8/7YYbSeeNHjjWMFqmYAgrpw23Ci4XQ+LDIQPyBo7x6TgTR6K3XSyxVy7F5/peQmN&#10;iCHsc1TQhtDnUvqqJYt+6XriyNVusBgiHBqpB3zFcNvJdZKk0qLh2NBiT/uWqvvlYRUkZn3qzmlt&#10;tKyz+82csmP5qZSaz8ZyAyLQGP7in/uoFaRxff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LT+G7AAAA2wAAAA8AAAAAAAAAAAAAAAAAmAIAAGRycy9kb3ducmV2Lnht&#10;bFBLBQYAAAAABAAEAPUAAACAAw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95;top:48387;width:68434;height:3789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tRcMA&#10;AADbAAAADwAAAGRycy9kb3ducmV2LnhtbESPzWrDMBCE74W+g9hCb7WcHkJxo4SQkDrH5q/0uFhb&#10;S8RaOZZqu29fBQI5DjPzDTNbjK4RPXXBelYwyXIQxJXXlmsFx8Pm5Q1EiMgaG8+k4I8CLOaPDzMs&#10;tB94R/0+1iJBOBSowMTYFlKGypDDkPmWOHk/vnMYk+xqqTscEtw18jXPp9Kh5bRgsKWVoeq8/3UK&#10;Bu6tLWWz/pKf+em7/DDbS7lT6vlpXL6DiDTGe/jW3moF0wlcv6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itRcMAAADbAAAADwAAAAAAAAAAAAAAAACYAgAAZHJzL2Rv&#10;d25yZXYueG1sUEsFBgAAAAAEAAQA9QAAAIgD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rsidR="000C35F5" w:rsidRDefault="000C35F5">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SPIritual journeys</w:t>
                                </w:r>
                              </w:p>
                            </w:sdtContent>
                          </w:sdt>
                          <w:sdt>
                            <w:sdtPr>
                              <w:rPr>
                                <w:color w:val="5B9BD5" w:themeColor="accent1"/>
                                <w:sz w:val="34"/>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rsidR="000C35F5" w:rsidRDefault="000C35F5">
                                <w:pPr>
                                  <w:pStyle w:val="NoSpacing"/>
                                  <w:spacing w:before="120"/>
                                  <w:rPr>
                                    <w:color w:val="5B9BD5" w:themeColor="accent1"/>
                                    <w:sz w:val="36"/>
                                    <w:szCs w:val="36"/>
                                  </w:rPr>
                                </w:pPr>
                                <w:r w:rsidRPr="000C35F5">
                                  <w:rPr>
                                    <w:color w:val="5B9BD5" w:themeColor="accent1"/>
                                    <w:sz w:val="34"/>
                                    <w:szCs w:val="36"/>
                                  </w:rPr>
                                  <w:t>On Stream Bulletin 2: Mission Theology Advisory Group</w:t>
                                </w:r>
                              </w:p>
                            </w:sdtContent>
                          </w:sdt>
                        </w:txbxContent>
                      </v:textbox>
                    </v:shape>
                    <w10:wrap anchorx="page" anchory="page"/>
                  </v:group>
                </w:pict>
              </mc:Fallback>
            </mc:AlternateContent>
          </w:r>
        </w:p>
        <w:p w:rsidR="000C35F5" w:rsidRDefault="000C35F5">
          <w:pPr>
            <w:rPr>
              <w:rFonts w:eastAsiaTheme="majorEastAsia" w:cstheme="majorBidi"/>
              <w:color w:val="262D70"/>
              <w:spacing w:val="-10"/>
              <w:kern w:val="28"/>
              <w:sz w:val="56"/>
              <w:szCs w:val="56"/>
            </w:rPr>
          </w:pPr>
          <w:r>
            <w:br w:type="page"/>
          </w:r>
        </w:p>
      </w:sdtContent>
    </w:sdt>
    <w:p w:rsidR="000C7558" w:rsidRDefault="000C7558" w:rsidP="000C7558">
      <w:pPr>
        <w:keepNext/>
        <w:keepLines/>
        <w:spacing w:before="240" w:after="0"/>
        <w:jc w:val="center"/>
        <w:outlineLvl w:val="0"/>
        <w:rPr>
          <w:rFonts w:eastAsia="Times New Roman" w:cs="Times New Roman"/>
          <w:color w:val="9479A4"/>
          <w:sz w:val="40"/>
          <w:szCs w:val="36"/>
        </w:rPr>
        <w:sectPr w:rsidR="000C7558" w:rsidSect="000C35F5">
          <w:headerReference w:type="default" r:id="rId11"/>
          <w:footerReference w:type="even" r:id="rId12"/>
          <w:footerReference w:type="default" r:id="rId13"/>
          <w:pgSz w:w="11900" w:h="16840" w:code="9"/>
          <w:pgMar w:top="720" w:right="720" w:bottom="720" w:left="720" w:header="720" w:footer="720" w:gutter="0"/>
          <w:pgNumType w:start="0"/>
          <w:cols w:space="720"/>
          <w:titlePg/>
          <w:docGrid w:linePitch="360"/>
        </w:sectPr>
      </w:pPr>
      <w:bookmarkStart w:id="0" w:name="_GoBack"/>
      <w:bookmarkEnd w:id="0"/>
    </w:p>
    <w:p w:rsidR="000C7558" w:rsidRPr="000C7558" w:rsidRDefault="000C7558" w:rsidP="000C7558">
      <w:pPr>
        <w:keepNext/>
        <w:keepLines/>
        <w:spacing w:before="240" w:after="0"/>
        <w:jc w:val="center"/>
        <w:outlineLvl w:val="0"/>
        <w:rPr>
          <w:rFonts w:eastAsia="Times New Roman" w:cs="Times New Roman"/>
          <w:color w:val="9479A4"/>
          <w:sz w:val="40"/>
          <w:szCs w:val="36"/>
        </w:rPr>
      </w:pPr>
      <w:r w:rsidRPr="000C7558">
        <w:rPr>
          <w:rFonts w:eastAsia="Times New Roman" w:cs="Times New Roman"/>
          <w:color w:val="9479A4"/>
          <w:sz w:val="40"/>
          <w:szCs w:val="36"/>
        </w:rPr>
        <w:lastRenderedPageBreak/>
        <w:t>The Mission Theology Advisory Group is an ecumenical group formed in partnership between Churches Together in Britain and Ireland and the Church of England</w:t>
      </w:r>
    </w:p>
    <w:p w:rsidR="000C7558" w:rsidRPr="000C7558" w:rsidRDefault="000C7558" w:rsidP="000C7558">
      <w:pPr>
        <w:tabs>
          <w:tab w:val="left" w:pos="7800"/>
        </w:tabs>
        <w:rPr>
          <w:rFonts w:ascii="Source Sans Pro" w:eastAsia="Calibri" w:hAnsi="Source Sans Pro" w:cs="Times New Roman"/>
        </w:rPr>
      </w:pPr>
    </w:p>
    <w:p w:rsidR="000C7558" w:rsidRPr="000C7558" w:rsidRDefault="000C7558" w:rsidP="000C7558">
      <w:pPr>
        <w:tabs>
          <w:tab w:val="left" w:pos="7800"/>
        </w:tabs>
        <w:rPr>
          <w:rFonts w:ascii="Source Sans Pro" w:eastAsia="Calibri" w:hAnsi="Source Sans Pro" w:cs="Times New Roman"/>
        </w:rPr>
      </w:pPr>
    </w:p>
    <w:p w:rsidR="000C7558" w:rsidRPr="000C7558" w:rsidRDefault="000C7558" w:rsidP="000C7558">
      <w:pPr>
        <w:tabs>
          <w:tab w:val="left" w:pos="7800"/>
        </w:tabs>
        <w:jc w:val="center"/>
        <w:rPr>
          <w:rFonts w:ascii="Source Sans Pro" w:eastAsia="Calibri" w:hAnsi="Source Sans Pro" w:cs="Times New Roman"/>
        </w:rPr>
      </w:pPr>
      <w:r w:rsidRPr="000C7558">
        <w:rPr>
          <w:rFonts w:eastAsia="Calibri" w:cs="Times New Roman"/>
          <w:b/>
          <w:noProof/>
          <w:sz w:val="32"/>
          <w:szCs w:val="32"/>
          <w:lang w:eastAsia="en-GB"/>
        </w:rPr>
        <w:drawing>
          <wp:inline distT="0" distB="0" distL="0" distR="0" wp14:anchorId="44BC1EB2" wp14:editId="7FF26648">
            <wp:extent cx="2047875" cy="187715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9530" cy="1878667"/>
                    </a:xfrm>
                    <a:prstGeom prst="rect">
                      <a:avLst/>
                    </a:prstGeom>
                    <a:noFill/>
                  </pic:spPr>
                </pic:pic>
              </a:graphicData>
            </a:graphic>
          </wp:inline>
        </w:drawing>
      </w:r>
    </w:p>
    <w:p w:rsidR="000C7558" w:rsidRPr="000C7558" w:rsidRDefault="000C7558" w:rsidP="000C7558">
      <w:pPr>
        <w:tabs>
          <w:tab w:val="left" w:pos="7800"/>
        </w:tabs>
        <w:jc w:val="center"/>
        <w:rPr>
          <w:rFonts w:ascii="Source Sans Pro" w:eastAsia="Calibri" w:hAnsi="Source Sans Pro" w:cs="Times New Roman"/>
        </w:rPr>
      </w:pPr>
    </w:p>
    <w:p w:rsidR="000C7558" w:rsidRPr="000C7558" w:rsidRDefault="000C7558" w:rsidP="000C7558">
      <w:pPr>
        <w:keepNext/>
        <w:keepLines/>
        <w:spacing w:before="240" w:after="0"/>
        <w:jc w:val="center"/>
        <w:outlineLvl w:val="0"/>
        <w:rPr>
          <w:rFonts w:eastAsia="Times New Roman" w:cs="Times New Roman"/>
          <w:color w:val="9479A4"/>
          <w:sz w:val="40"/>
          <w:szCs w:val="36"/>
        </w:rPr>
      </w:pPr>
      <w:r w:rsidRPr="000C7558">
        <w:rPr>
          <w:rFonts w:eastAsia="Times New Roman" w:cs="Times New Roman"/>
          <w:color w:val="9479A4"/>
          <w:sz w:val="40"/>
          <w:szCs w:val="36"/>
        </w:rPr>
        <w:t>We provide resources in the areas of Spirituality, Theology, Reconciliation, Evangelism and Mission</w:t>
      </w:r>
    </w:p>
    <w:p w:rsidR="000C7558" w:rsidRPr="000C7558" w:rsidRDefault="000C7558" w:rsidP="000C7558">
      <w:pPr>
        <w:keepNext/>
        <w:keepLines/>
        <w:spacing w:before="240" w:after="0"/>
        <w:jc w:val="center"/>
        <w:outlineLvl w:val="0"/>
        <w:rPr>
          <w:rFonts w:eastAsia="Times New Roman" w:cs="Times New Roman"/>
          <w:color w:val="9479A4"/>
          <w:sz w:val="40"/>
          <w:szCs w:val="36"/>
        </w:rPr>
      </w:pPr>
      <w:r w:rsidRPr="000C7558">
        <w:rPr>
          <w:rFonts w:eastAsia="Times New Roman" w:cs="Times New Roman"/>
          <w:color w:val="9479A4"/>
          <w:sz w:val="40"/>
          <w:szCs w:val="36"/>
        </w:rPr>
        <w:t xml:space="preserve">This resource belongs to our </w:t>
      </w:r>
      <w:r>
        <w:rPr>
          <w:rFonts w:eastAsia="Times New Roman" w:cs="Times New Roman"/>
          <w:color w:val="9479A4"/>
          <w:sz w:val="40"/>
          <w:szCs w:val="36"/>
        </w:rPr>
        <w:t>Spirituality</w:t>
      </w:r>
      <w:r w:rsidRPr="000C7558">
        <w:rPr>
          <w:rFonts w:eastAsia="Times New Roman" w:cs="Times New Roman"/>
          <w:color w:val="9479A4"/>
          <w:sz w:val="40"/>
          <w:szCs w:val="36"/>
        </w:rPr>
        <w:t xml:space="preserve"> series. Please print and share. </w:t>
      </w:r>
    </w:p>
    <w:p w:rsidR="000C7558" w:rsidRDefault="000C7558" w:rsidP="001E3164">
      <w:pPr>
        <w:rPr>
          <w:rFonts w:ascii="Source Sans Pro" w:hAnsi="Source Sans Pro"/>
        </w:rPr>
        <w:sectPr w:rsidR="000C7558" w:rsidSect="000C7558">
          <w:pgSz w:w="11900" w:h="16840" w:code="9"/>
          <w:pgMar w:top="1418" w:right="1418" w:bottom="1418" w:left="1418" w:header="720" w:footer="720" w:gutter="0"/>
          <w:cols w:space="720"/>
          <w:titlePg/>
          <w:docGrid w:linePitch="360"/>
        </w:sectPr>
      </w:pPr>
    </w:p>
    <w:p w:rsidR="000C7558" w:rsidRPr="000C7558" w:rsidRDefault="000C7558" w:rsidP="000C7558">
      <w:pPr>
        <w:pBdr>
          <w:top w:val="single" w:sz="48" w:space="0" w:color="92D050"/>
          <w:left w:val="single" w:sz="48" w:space="4" w:color="92D050"/>
          <w:bottom w:val="single" w:sz="48" w:space="1" w:color="92D050"/>
          <w:right w:val="single" w:sz="48" w:space="4" w:color="92D050"/>
        </w:pBdr>
        <w:spacing w:after="200" w:line="276" w:lineRule="auto"/>
        <w:jc w:val="center"/>
        <w:rPr>
          <w:rFonts w:eastAsia="Calibri" w:cs="Arial"/>
          <w:b/>
          <w:i/>
          <w:sz w:val="52"/>
          <w:szCs w:val="52"/>
        </w:rPr>
      </w:pPr>
      <w:r w:rsidRPr="000C7558">
        <w:rPr>
          <w:rFonts w:eastAsia="Calibri" w:cs="Times New Roman"/>
          <w:noProof/>
          <w:color w:val="002060"/>
          <w:lang w:eastAsia="en-GB"/>
        </w:rPr>
        <w:lastRenderedPageBreak/>
        <w:drawing>
          <wp:anchor distT="0" distB="0" distL="114300" distR="114300" simplePos="0" relativeHeight="251665408" behindDoc="1" locked="0" layoutInCell="1" allowOverlap="1" wp14:anchorId="07A3D6AC" wp14:editId="336F46A6">
            <wp:simplePos x="0" y="0"/>
            <wp:positionH relativeFrom="column">
              <wp:posOffset>-57150</wp:posOffset>
            </wp:positionH>
            <wp:positionV relativeFrom="paragraph">
              <wp:posOffset>66675</wp:posOffset>
            </wp:positionV>
            <wp:extent cx="8982075" cy="857250"/>
            <wp:effectExtent l="0" t="0" r="9525" b="0"/>
            <wp:wrapNone/>
            <wp:docPr id="11" name="Picture 11" descr="Image result for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eam"/>
                    <pic:cNvPicPr>
                      <a:picLocks noChangeAspect="1" noChangeArrowheads="1"/>
                    </pic:cNvPicPr>
                  </pic:nvPicPr>
                  <pic:blipFill rotWithShape="1">
                    <a:blip r:embed="rId15">
                      <a:duotone>
                        <a:schemeClr val="bg2">
                          <a:shade val="45000"/>
                          <a:satMod val="135000"/>
                        </a:schemeClr>
                        <a:prstClr val="white"/>
                      </a:duotone>
                      <a:extLst>
                        <a:ext uri="{BEBA8EAE-BF5A-486C-A8C5-ECC9F3942E4B}">
                          <a14:imgProps xmlns:a14="http://schemas.microsoft.com/office/drawing/2010/main">
                            <a14:imgLayer r:embed="rId16">
                              <a14:imgEffect>
                                <a14:artisticPaintStrokes/>
                              </a14:imgEffect>
                            </a14:imgLayer>
                          </a14:imgProps>
                        </a:ext>
                        <a:ext uri="{28A0092B-C50C-407E-A947-70E740481C1C}">
                          <a14:useLocalDpi xmlns:a14="http://schemas.microsoft.com/office/drawing/2010/main" val="0"/>
                        </a:ext>
                      </a:extLst>
                    </a:blip>
                    <a:srcRect t="51434" r="3633" b="34417"/>
                    <a:stretch/>
                  </pic:blipFill>
                  <pic:spPr bwMode="auto">
                    <a:xfrm>
                      <a:off x="0" y="0"/>
                      <a:ext cx="8982075"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en-GB"/>
        </w:rPr>
        <mc:AlternateContent>
          <mc:Choice Requires="wps">
            <w:drawing>
              <wp:anchor distT="0" distB="0" distL="114300" distR="114300" simplePos="0" relativeHeight="251662336" behindDoc="1" locked="0" layoutInCell="1" allowOverlap="1" wp14:anchorId="2C0194AE" wp14:editId="53B193FA">
                <wp:simplePos x="0" y="0"/>
                <wp:positionH relativeFrom="column">
                  <wp:posOffset>-676275</wp:posOffset>
                </wp:positionH>
                <wp:positionV relativeFrom="paragraph">
                  <wp:posOffset>-647700</wp:posOffset>
                </wp:positionV>
                <wp:extent cx="10267950" cy="70580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0267950" cy="7058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A04415" id="Rectangle 9" o:spid="_x0000_s1026" style="position:absolute;margin-left:-53.25pt;margin-top:-51pt;width:808.5pt;height:555.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" fillcolor="#5b9bd5 [3204]" strokecolor="#1f4d78 [1604]" strokeweight="1pt"/>
            </w:pict>
          </mc:Fallback>
        </mc:AlternateContent>
      </w:r>
      <w:r>
        <w:rPr>
          <w:rFonts w:ascii="Calibri" w:eastAsia="Calibri" w:hAnsi="Calibri" w:cs="Times New Roman"/>
          <w:noProof/>
          <w:lang w:eastAsia="en-GB"/>
        </w:rPr>
        <w:drawing>
          <wp:anchor distT="0" distB="0" distL="114300" distR="114300" simplePos="0" relativeHeight="251660288" behindDoc="1" locked="0" layoutInCell="1" allowOverlap="1" wp14:anchorId="45015EAC" wp14:editId="6099D90E">
            <wp:simplePos x="0" y="0"/>
            <wp:positionH relativeFrom="column">
              <wp:posOffset>-57150</wp:posOffset>
            </wp:positionH>
            <wp:positionV relativeFrom="paragraph">
              <wp:posOffset>66675</wp:posOffset>
            </wp:positionV>
            <wp:extent cx="8982075" cy="800100"/>
            <wp:effectExtent l="0" t="0" r="9525" b="0"/>
            <wp:wrapNone/>
            <wp:docPr id="8" name="Picture 8"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
                    <pic:cNvPicPr>
                      <a:picLocks noChangeAspect="1" noChangeArrowheads="1"/>
                    </pic:cNvPicPr>
                  </pic:nvPicPr>
                  <pic:blipFill>
                    <a:blip r:embed="rId17">
                      <a:extLst>
                        <a:ext uri="{28A0092B-C50C-407E-A947-70E740481C1C}">
                          <a14:useLocalDpi xmlns:a14="http://schemas.microsoft.com/office/drawing/2010/main" val="0"/>
                        </a:ext>
                      </a:extLst>
                    </a:blip>
                    <a:srcRect l="41234" t="44943" r="1927" b="9550"/>
                    <a:stretch>
                      <a:fillRect/>
                    </a:stretch>
                  </pic:blipFill>
                  <pic:spPr bwMode="auto">
                    <a:xfrm>
                      <a:off x="0" y="0"/>
                      <a:ext cx="89820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7558">
        <w:rPr>
          <w:rFonts w:eastAsia="Calibri" w:cs="Arial"/>
          <w:b/>
          <w:i/>
          <w:sz w:val="52"/>
          <w:szCs w:val="52"/>
        </w:rPr>
        <w:t xml:space="preserve">On STREAM </w:t>
      </w:r>
    </w:p>
    <w:p w:rsidR="000C7558" w:rsidRPr="000C7558" w:rsidRDefault="000C7558" w:rsidP="000C7558">
      <w:pPr>
        <w:pBdr>
          <w:top w:val="single" w:sz="48" w:space="0" w:color="92D050"/>
          <w:left w:val="single" w:sz="48" w:space="4" w:color="92D050"/>
          <w:bottom w:val="single" w:sz="48" w:space="1" w:color="92D050"/>
          <w:right w:val="single" w:sz="48" w:space="4" w:color="92D050"/>
        </w:pBdr>
        <w:spacing w:after="200" w:line="276" w:lineRule="auto"/>
        <w:jc w:val="center"/>
        <w:rPr>
          <w:rFonts w:ascii="Times New Roman" w:eastAsia="Calibri" w:hAnsi="Times New Roman" w:cs="Times New Roman"/>
          <w:b/>
          <w:i/>
          <w:sz w:val="28"/>
          <w:szCs w:val="28"/>
        </w:rPr>
      </w:pPr>
      <w:r w:rsidRPr="000C7558">
        <w:rPr>
          <w:rFonts w:ascii="Times New Roman" w:eastAsia="Calibri" w:hAnsi="Times New Roman" w:cs="Times New Roman"/>
          <w:b/>
          <w:i/>
          <w:sz w:val="28"/>
          <w:szCs w:val="28"/>
        </w:rPr>
        <w:t xml:space="preserve">Spirituality, Theology, Reconciliation, Evangelism </w:t>
      </w:r>
      <w:proofErr w:type="gramStart"/>
      <w:r w:rsidRPr="000C7558">
        <w:rPr>
          <w:rFonts w:ascii="Times New Roman" w:eastAsia="Calibri" w:hAnsi="Times New Roman" w:cs="Times New Roman"/>
          <w:b/>
          <w:i/>
          <w:sz w:val="28"/>
          <w:szCs w:val="28"/>
        </w:rPr>
        <w:t>And</w:t>
      </w:r>
      <w:proofErr w:type="gramEnd"/>
      <w:r w:rsidRPr="000C7558">
        <w:rPr>
          <w:rFonts w:ascii="Times New Roman" w:eastAsia="Calibri" w:hAnsi="Times New Roman" w:cs="Times New Roman"/>
          <w:b/>
          <w:i/>
          <w:sz w:val="28"/>
          <w:szCs w:val="28"/>
        </w:rPr>
        <w:t xml:space="preserve"> Mission…….flowing deeper into God</w:t>
      </w:r>
    </w:p>
    <w:p w:rsidR="000C7558" w:rsidRPr="000C7558" w:rsidRDefault="000C7558" w:rsidP="000C7558">
      <w:pPr>
        <w:spacing w:after="200" w:line="276" w:lineRule="auto"/>
        <w:jc w:val="center"/>
        <w:rPr>
          <w:rFonts w:ascii="Calibri" w:eastAsia="Calibri" w:hAnsi="Calibri" w:cs="Times New Roman"/>
        </w:rPr>
      </w:pPr>
    </w:p>
    <w:p w:rsidR="000C7558" w:rsidRPr="000C7558" w:rsidRDefault="000C7558" w:rsidP="000C7558">
      <w:pPr>
        <w:spacing w:after="200" w:line="276" w:lineRule="auto"/>
        <w:jc w:val="center"/>
        <w:rPr>
          <w:rFonts w:ascii="Calibri" w:eastAsia="Calibri" w:hAnsi="Calibri" w:cs="Times New Roman"/>
          <w:b/>
          <w:color w:val="FFFF00"/>
          <w:sz w:val="52"/>
          <w:szCs w:val="52"/>
        </w:rPr>
      </w:pPr>
      <w:r w:rsidRPr="000C7558">
        <w:rPr>
          <w:rFonts w:ascii="Calibri" w:eastAsia="Calibri" w:hAnsi="Calibri" w:cs="Times New Roman"/>
          <w:b/>
          <w:color w:val="FFFF00"/>
          <w:sz w:val="52"/>
          <w:szCs w:val="52"/>
        </w:rPr>
        <w:t>Spiritual Journeys</w:t>
      </w:r>
    </w:p>
    <w:p w:rsidR="000C7558" w:rsidRPr="000C7558" w:rsidRDefault="00364CAB" w:rsidP="000C7558">
      <w:pPr>
        <w:spacing w:after="200" w:line="276" w:lineRule="auto"/>
        <w:rPr>
          <w:rFonts w:ascii="Calibri" w:eastAsia="Calibri" w:hAnsi="Calibri" w:cs="Times New Roman"/>
          <w:color w:val="FFFFFF"/>
        </w:rPr>
      </w:pPr>
      <w:hyperlink r:id="rId18" w:history="1">
        <w:r w:rsidR="000C7558" w:rsidRPr="000C7558">
          <w:rPr>
            <w:rFonts w:ascii="Calibri" w:eastAsia="Calibri" w:hAnsi="Calibri" w:cs="Times New Roman"/>
            <w:b/>
            <w:color w:val="FFFFFF"/>
            <w:sz w:val="52"/>
            <w:szCs w:val="52"/>
            <w:u w:val="single"/>
          </w:rPr>
          <w:t>www.spiritualjourneys.org.uk</w:t>
        </w:r>
      </w:hyperlink>
      <w:r w:rsidR="000C7558" w:rsidRPr="000C7558">
        <w:rPr>
          <w:rFonts w:ascii="Calibri" w:eastAsia="Calibri" w:hAnsi="Calibri" w:cs="Times New Roman"/>
          <w:b/>
          <w:color w:val="FFFFFF"/>
          <w:sz w:val="52"/>
          <w:szCs w:val="52"/>
        </w:rPr>
        <w:t xml:space="preserve"> is a website supporting our Sense Making Faith project. With hundreds of pages of downloadable content, there’s loads of material to support you and your church. </w:t>
      </w:r>
    </w:p>
    <w:p w:rsidR="000C7558" w:rsidRPr="000C7558" w:rsidRDefault="000C7558" w:rsidP="000C7558">
      <w:pPr>
        <w:spacing w:after="200" w:line="276" w:lineRule="auto"/>
        <w:jc w:val="center"/>
        <w:rPr>
          <w:rFonts w:ascii="Calibri" w:eastAsia="Calibri" w:hAnsi="Calibri" w:cs="Times New Roman"/>
        </w:rPr>
      </w:pPr>
    </w:p>
    <w:p w:rsidR="000C7558" w:rsidRPr="000C7558" w:rsidRDefault="000C7558" w:rsidP="000C7558">
      <w:pPr>
        <w:spacing w:after="200" w:line="276" w:lineRule="auto"/>
        <w:jc w:val="center"/>
        <w:rPr>
          <w:rFonts w:ascii="Calibri" w:eastAsia="Calibri" w:hAnsi="Calibri" w:cs="Times New Roman"/>
        </w:rPr>
      </w:pPr>
    </w:p>
    <w:p w:rsidR="000C7558" w:rsidRPr="000C7558" w:rsidRDefault="000C7558" w:rsidP="000C7558">
      <w:pPr>
        <w:spacing w:after="200" w:line="276" w:lineRule="auto"/>
        <w:jc w:val="center"/>
        <w:rPr>
          <w:rFonts w:ascii="Calibri" w:eastAsia="Calibri" w:hAnsi="Calibri" w:cs="Times New Roman"/>
        </w:rPr>
      </w:pPr>
    </w:p>
    <w:p w:rsidR="000C7558" w:rsidRPr="000C7558" w:rsidRDefault="000C7558" w:rsidP="000C7558">
      <w:pPr>
        <w:spacing w:after="200" w:line="276" w:lineRule="auto"/>
        <w:jc w:val="center"/>
        <w:rPr>
          <w:rFonts w:ascii="Calibri" w:eastAsia="Calibri" w:hAnsi="Calibri" w:cs="Times New Roman"/>
        </w:rPr>
        <w:sectPr w:rsidR="000C7558" w:rsidRPr="000C7558" w:rsidSect="00E31B0A">
          <w:pgSz w:w="16838" w:h="11906" w:orient="landscape"/>
          <w:pgMar w:top="1440" w:right="1440" w:bottom="1440" w:left="1440" w:header="708" w:footer="708" w:gutter="0"/>
          <w:pgBorders w:offsetFrom="page">
            <w:top w:val="single" w:sz="48" w:space="24" w:color="FFFF00"/>
            <w:left w:val="single" w:sz="48" w:space="24" w:color="FFFF00"/>
            <w:bottom w:val="single" w:sz="48" w:space="24" w:color="FFFF00"/>
            <w:right w:val="single" w:sz="48" w:space="24" w:color="FFFF00"/>
          </w:pgBorders>
          <w:cols w:space="708"/>
          <w:docGrid w:linePitch="360"/>
        </w:sectPr>
      </w:pPr>
      <w:r w:rsidRPr="000C7558">
        <w:rPr>
          <w:rFonts w:ascii="Calibri" w:eastAsia="Calibri" w:hAnsi="Calibri" w:cs="Times New Roman"/>
        </w:rPr>
        <w:t xml:space="preserve"> </w:t>
      </w:r>
      <w:r w:rsidRPr="000C7558">
        <w:rPr>
          <w:rFonts w:ascii="Calibri" w:eastAsia="Calibri" w:hAnsi="Calibri" w:cs="Times New Roman"/>
          <w:noProof/>
          <w:lang w:eastAsia="en-GB"/>
        </w:rPr>
        <w:t xml:space="preserve"> </w:t>
      </w:r>
      <w:r w:rsidRPr="000C7558">
        <w:rPr>
          <w:rFonts w:eastAsia="Calibri" w:cs="Arial"/>
          <w:color w:val="333333"/>
          <w:sz w:val="20"/>
          <w:szCs w:val="20"/>
        </w:rPr>
        <w:t xml:space="preserve"> </w:t>
      </w:r>
    </w:p>
    <w:p w:rsidR="000C7558" w:rsidRPr="000C7558" w:rsidRDefault="000C7558" w:rsidP="000C7558">
      <w:pPr>
        <w:spacing w:after="200" w:line="276" w:lineRule="auto"/>
        <w:rPr>
          <w:rFonts w:ascii="Calibri" w:eastAsia="Calibri" w:hAnsi="Calibri" w:cs="Times New Roman"/>
          <w:b/>
          <w:color w:val="FFFFFF"/>
          <w:sz w:val="28"/>
          <w:szCs w:val="28"/>
        </w:rPr>
      </w:pPr>
      <w:r>
        <w:rPr>
          <w:rFonts w:ascii="Calibri" w:eastAsia="Calibri" w:hAnsi="Calibri" w:cs="Times New Roman"/>
          <w:b/>
          <w:noProof/>
          <w:color w:val="92D050"/>
          <w:sz w:val="28"/>
          <w:szCs w:val="28"/>
          <w:lang w:eastAsia="en-GB"/>
        </w:rPr>
        <w:lastRenderedPageBreak/>
        <mc:AlternateContent>
          <mc:Choice Requires="wps">
            <w:drawing>
              <wp:anchor distT="0" distB="0" distL="114300" distR="114300" simplePos="0" relativeHeight="251663360" behindDoc="1" locked="0" layoutInCell="1" allowOverlap="1">
                <wp:simplePos x="0" y="0"/>
                <wp:positionH relativeFrom="column">
                  <wp:posOffset>-676275</wp:posOffset>
                </wp:positionH>
                <wp:positionV relativeFrom="paragraph">
                  <wp:posOffset>-676275</wp:posOffset>
                </wp:positionV>
                <wp:extent cx="10306050" cy="71437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0306050" cy="7143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06D44A" id="Rectangle 10" o:spid="_x0000_s1026" style="position:absolute;margin-left:-53.25pt;margin-top:-53.25pt;width:811.5pt;height:562.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" fillcolor="#5b9bd5 [3204]" strokecolor="#1f4d78 [1604]" strokeweight="1pt"/>
            </w:pict>
          </mc:Fallback>
        </mc:AlternateContent>
      </w:r>
      <w:r w:rsidRPr="000C7558">
        <w:rPr>
          <w:rFonts w:ascii="Calibri" w:eastAsia="Calibri" w:hAnsi="Calibri" w:cs="Times New Roman"/>
          <w:b/>
          <w:color w:val="92D050"/>
          <w:sz w:val="28"/>
          <w:szCs w:val="28"/>
        </w:rPr>
        <w:t>Explore:</w:t>
      </w:r>
      <w:r w:rsidRPr="000C7558">
        <w:rPr>
          <w:rFonts w:ascii="Calibri" w:eastAsia="Calibri" w:hAnsi="Calibri" w:cs="Times New Roman"/>
          <w:b/>
          <w:color w:val="FFFFFF"/>
          <w:sz w:val="28"/>
          <w:szCs w:val="28"/>
        </w:rPr>
        <w:t xml:space="preserve"> the explore pages provide resources for exploring spirituality and the Christian tradition through the physical senses and the Christian tradition. Very suitable for those on the fringes of faith and outside the Church who are spiritual seekers.</w:t>
      </w:r>
    </w:p>
    <w:p w:rsidR="000C7558" w:rsidRPr="000C7558" w:rsidRDefault="000C7558" w:rsidP="000C7558">
      <w:pPr>
        <w:spacing w:after="200" w:line="276" w:lineRule="auto"/>
        <w:rPr>
          <w:rFonts w:ascii="Calibri" w:eastAsia="Calibri" w:hAnsi="Calibri" w:cs="Times New Roman"/>
          <w:b/>
          <w:color w:val="FFFFFF"/>
          <w:sz w:val="28"/>
          <w:szCs w:val="28"/>
        </w:rPr>
      </w:pPr>
      <w:r w:rsidRPr="000C7558">
        <w:rPr>
          <w:rFonts w:ascii="Calibri" w:eastAsia="Calibri" w:hAnsi="Calibri" w:cs="Times New Roman"/>
          <w:b/>
          <w:color w:val="FF66CC"/>
          <w:sz w:val="28"/>
          <w:szCs w:val="28"/>
        </w:rPr>
        <w:t>Look:</w:t>
      </w:r>
      <w:r w:rsidRPr="000C7558">
        <w:rPr>
          <w:rFonts w:ascii="Calibri" w:eastAsia="Calibri" w:hAnsi="Calibri" w:cs="Times New Roman"/>
          <w:b/>
          <w:color w:val="FFFFFF"/>
          <w:sz w:val="28"/>
          <w:szCs w:val="28"/>
        </w:rPr>
        <w:t xml:space="preserve"> the look pages offer news of events, information on new and forthcoming books, </w:t>
      </w:r>
      <w:proofErr w:type="gramStart"/>
      <w:r w:rsidRPr="000C7558">
        <w:rPr>
          <w:rFonts w:ascii="Calibri" w:eastAsia="Calibri" w:hAnsi="Calibri" w:cs="Times New Roman"/>
          <w:b/>
          <w:color w:val="FFFFFF"/>
          <w:sz w:val="28"/>
          <w:szCs w:val="28"/>
        </w:rPr>
        <w:t>essays ,</w:t>
      </w:r>
      <w:proofErr w:type="gramEnd"/>
      <w:r w:rsidRPr="000C7558">
        <w:rPr>
          <w:rFonts w:ascii="Calibri" w:eastAsia="Calibri" w:hAnsi="Calibri" w:cs="Times New Roman"/>
          <w:b/>
          <w:color w:val="FFFFFF"/>
          <w:sz w:val="28"/>
          <w:szCs w:val="28"/>
        </w:rPr>
        <w:t xml:space="preserve"> sermon ideas and new writing on exploring spirituality and sharing Christian faith</w:t>
      </w:r>
    </w:p>
    <w:p w:rsidR="000C7558" w:rsidRPr="000C7558" w:rsidRDefault="000C7558" w:rsidP="000C7558">
      <w:pPr>
        <w:spacing w:after="200" w:line="276" w:lineRule="auto"/>
        <w:rPr>
          <w:rFonts w:ascii="Calibri" w:eastAsia="Calibri" w:hAnsi="Calibri" w:cs="Times New Roman"/>
          <w:b/>
          <w:color w:val="FFFFFF"/>
          <w:sz w:val="28"/>
          <w:szCs w:val="28"/>
        </w:rPr>
      </w:pPr>
      <w:r w:rsidRPr="000C7558">
        <w:rPr>
          <w:rFonts w:ascii="Calibri" w:eastAsia="Calibri" w:hAnsi="Calibri" w:cs="Times New Roman"/>
          <w:b/>
          <w:color w:val="C00000"/>
          <w:sz w:val="28"/>
          <w:szCs w:val="28"/>
        </w:rPr>
        <w:t>Do:</w:t>
      </w:r>
      <w:r w:rsidRPr="000C7558">
        <w:rPr>
          <w:rFonts w:ascii="Calibri" w:eastAsia="Calibri" w:hAnsi="Calibri" w:cs="Times New Roman"/>
          <w:b/>
          <w:color w:val="FFFFFF"/>
          <w:sz w:val="28"/>
          <w:szCs w:val="28"/>
        </w:rPr>
        <w:t xml:space="preserve"> the do pages carry activities and group materials for you to use in your church</w:t>
      </w:r>
    </w:p>
    <w:p w:rsidR="000C7558" w:rsidRPr="000C7558" w:rsidRDefault="000C7558" w:rsidP="000C7558">
      <w:pPr>
        <w:spacing w:after="200" w:line="276" w:lineRule="auto"/>
        <w:rPr>
          <w:rFonts w:ascii="Calibri" w:eastAsia="Calibri" w:hAnsi="Calibri" w:cs="Times New Roman"/>
          <w:b/>
          <w:color w:val="FFFFFF"/>
          <w:sz w:val="28"/>
          <w:szCs w:val="28"/>
        </w:rPr>
      </w:pPr>
      <w:r w:rsidRPr="000C7558">
        <w:rPr>
          <w:rFonts w:ascii="Calibri" w:eastAsia="Calibri" w:hAnsi="Calibri" w:cs="Times New Roman"/>
          <w:b/>
          <w:color w:val="FFC000"/>
          <w:sz w:val="28"/>
          <w:szCs w:val="28"/>
        </w:rPr>
        <w:t>Ask:</w:t>
      </w:r>
      <w:r w:rsidRPr="000C7558">
        <w:rPr>
          <w:rFonts w:ascii="Calibri" w:eastAsia="Calibri" w:hAnsi="Calibri" w:cs="Times New Roman"/>
          <w:b/>
          <w:color w:val="FFFFFF"/>
          <w:sz w:val="28"/>
          <w:szCs w:val="28"/>
        </w:rPr>
        <w:t xml:space="preserve"> didn’t find what you wanted on the site? The Ask page lets you request what you were looking for. If we’ve got it, you can have it.</w:t>
      </w:r>
    </w:p>
    <w:p w:rsidR="000C7558" w:rsidRPr="000C7558" w:rsidRDefault="000C7558" w:rsidP="000C7558">
      <w:pPr>
        <w:spacing w:after="200" w:line="276" w:lineRule="auto"/>
        <w:rPr>
          <w:rFonts w:ascii="Calibri" w:eastAsia="Calibri" w:hAnsi="Calibri" w:cs="Times New Roman"/>
          <w:b/>
          <w:color w:val="FFFFFF"/>
          <w:sz w:val="28"/>
          <w:szCs w:val="28"/>
        </w:rPr>
      </w:pPr>
      <w:r w:rsidRPr="000C7558">
        <w:rPr>
          <w:rFonts w:ascii="Calibri" w:eastAsia="Calibri" w:hAnsi="Calibri" w:cs="Times New Roman"/>
          <w:b/>
          <w:color w:val="1F3864" w:themeColor="accent5" w:themeShade="80"/>
          <w:sz w:val="28"/>
          <w:szCs w:val="28"/>
        </w:rPr>
        <w:t>Dream</w:t>
      </w:r>
      <w:r w:rsidRPr="000C7558">
        <w:rPr>
          <w:rFonts w:ascii="Calibri" w:eastAsia="Calibri" w:hAnsi="Calibri" w:cs="Times New Roman"/>
          <w:b/>
          <w:color w:val="548DD4"/>
          <w:sz w:val="28"/>
          <w:szCs w:val="28"/>
        </w:rPr>
        <w:t>:</w:t>
      </w:r>
      <w:r w:rsidRPr="000C7558">
        <w:rPr>
          <w:rFonts w:ascii="Calibri" w:eastAsia="Calibri" w:hAnsi="Calibri" w:cs="Times New Roman"/>
          <w:b/>
          <w:color w:val="FFFFFF"/>
          <w:sz w:val="28"/>
          <w:szCs w:val="28"/>
        </w:rPr>
        <w:t xml:space="preserve"> the dream pages contains resources for exploring  spirituality through films, music, TV, poetry, pictures, bible study and other creative explorations. </w:t>
      </w:r>
    </w:p>
    <w:p w:rsidR="000C7558" w:rsidRPr="000C7558" w:rsidRDefault="000C7558" w:rsidP="000C7558">
      <w:pPr>
        <w:spacing w:after="200" w:line="276" w:lineRule="auto"/>
        <w:jc w:val="center"/>
        <w:rPr>
          <w:rFonts w:ascii="Calibri" w:eastAsia="Calibri" w:hAnsi="Calibri" w:cs="Times New Roman"/>
          <w:b/>
          <w:noProof/>
          <w:color w:val="FF0000"/>
          <w:sz w:val="40"/>
          <w:szCs w:val="40"/>
          <w:lang w:eastAsia="en-GB"/>
        </w:rPr>
        <w:sectPr w:rsidR="000C7558" w:rsidRPr="000C7558" w:rsidSect="00E31B0A">
          <w:type w:val="continuous"/>
          <w:pgSz w:w="16838" w:h="11906" w:orient="landscape"/>
          <w:pgMar w:top="1440" w:right="1440" w:bottom="1440" w:left="1440" w:header="708" w:footer="708" w:gutter="0"/>
          <w:pgBorders w:offsetFrom="page">
            <w:top w:val="single" w:sz="48" w:space="24" w:color="FFFF00"/>
            <w:left w:val="single" w:sz="48" w:space="24" w:color="FFFF00"/>
            <w:bottom w:val="single" w:sz="48" w:space="24" w:color="FFFF00"/>
            <w:right w:val="single" w:sz="48" w:space="24" w:color="FFFF00"/>
          </w:pgBorders>
          <w:cols w:space="708"/>
          <w:docGrid w:linePitch="360"/>
        </w:sectPr>
      </w:pPr>
    </w:p>
    <w:p w:rsidR="000C7558" w:rsidRPr="000C7558" w:rsidRDefault="000C7558" w:rsidP="000C7558">
      <w:pPr>
        <w:spacing w:after="200" w:line="276" w:lineRule="auto"/>
        <w:jc w:val="center"/>
        <w:rPr>
          <w:rFonts w:ascii="Calibri" w:eastAsia="Calibri" w:hAnsi="Calibri" w:cs="Times New Roman"/>
          <w:b/>
          <w:color w:val="FF0000"/>
          <w:sz w:val="40"/>
          <w:szCs w:val="40"/>
        </w:rPr>
      </w:pPr>
      <w:r>
        <w:rPr>
          <w:rFonts w:ascii="Calibri" w:eastAsia="Calibri" w:hAnsi="Calibri" w:cs="Times New Roman"/>
          <w:b/>
          <w:noProof/>
          <w:color w:val="FF0000"/>
          <w:sz w:val="40"/>
          <w:szCs w:val="40"/>
          <w:lang w:eastAsia="en-GB"/>
        </w:rPr>
        <w:drawing>
          <wp:inline distT="0" distB="0" distL="0" distR="0" wp14:anchorId="0928CF7F" wp14:editId="7DACF3B4">
            <wp:extent cx="4391025" cy="1190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19463" t="38461" r="20151" b="41164"/>
                    <a:stretch>
                      <a:fillRect/>
                    </a:stretch>
                  </pic:blipFill>
                  <pic:spPr bwMode="auto">
                    <a:xfrm>
                      <a:off x="0" y="0"/>
                      <a:ext cx="4391025" cy="1190625"/>
                    </a:xfrm>
                    <a:prstGeom prst="rect">
                      <a:avLst/>
                    </a:prstGeom>
                    <a:noFill/>
                    <a:ln>
                      <a:noFill/>
                    </a:ln>
                  </pic:spPr>
                </pic:pic>
              </a:graphicData>
            </a:graphic>
          </wp:inline>
        </w:drawing>
      </w:r>
    </w:p>
    <w:p w:rsidR="000C7558" w:rsidRPr="000C7558" w:rsidRDefault="000C7558" w:rsidP="000C7558">
      <w:pPr>
        <w:spacing w:after="200" w:line="276" w:lineRule="auto"/>
        <w:ind w:left="720"/>
        <w:rPr>
          <w:rFonts w:ascii="Calibri" w:eastAsia="Calibri" w:hAnsi="Calibri" w:cs="Times New Roman"/>
          <w:b/>
          <w:color w:val="FFC000"/>
          <w:sz w:val="32"/>
          <w:szCs w:val="32"/>
        </w:rPr>
      </w:pPr>
      <w:r>
        <w:rPr>
          <w:rFonts w:ascii="Calibri" w:eastAsia="Calibri" w:hAnsi="Calibri" w:cs="Times New Roman"/>
          <w:b/>
          <w:noProof/>
          <w:color w:val="FFC000"/>
          <w:sz w:val="32"/>
          <w:szCs w:val="32"/>
          <w:lang w:eastAsia="en-GB"/>
        </w:rPr>
        <mc:AlternateContent>
          <mc:Choice Requires="wps">
            <w:drawing>
              <wp:anchor distT="0" distB="0" distL="114300" distR="114300" simplePos="0" relativeHeight="251659264" behindDoc="0" locked="0" layoutInCell="0" allowOverlap="1" wp14:anchorId="6F0E45E9" wp14:editId="119CEFDD">
                <wp:simplePos x="0" y="0"/>
                <wp:positionH relativeFrom="page">
                  <wp:posOffset>8627745</wp:posOffset>
                </wp:positionH>
                <wp:positionV relativeFrom="page">
                  <wp:posOffset>5419725</wp:posOffset>
                </wp:positionV>
                <wp:extent cx="1230630" cy="1362075"/>
                <wp:effectExtent l="7620" t="266700" r="238125" b="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30630" cy="1362075"/>
                        </a:xfrm>
                        <a:prstGeom prst="rect">
                          <a:avLst/>
                        </a:prstGeom>
                        <a:solidFill>
                          <a:srgbClr val="A7BFDE">
                            <a:alpha val="20000"/>
                          </a:srgbClr>
                        </a:solidFill>
                        <a:ln>
                          <a:noFill/>
                        </a:ln>
                        <a:effectLst>
                          <a:outerShdw dist="359659" dir="18728256" algn="ctr" rotWithShape="0">
                            <a:srgbClr val="D4CFB3">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0C7558" w:rsidRPr="00E730E9" w:rsidRDefault="000C7558" w:rsidP="000C7558">
                            <w:pPr>
                              <w:rPr>
                                <w:i/>
                                <w:iCs/>
                                <w:color w:val="1F497D"/>
                              </w:rPr>
                            </w:pPr>
                            <w:r>
                              <w:rPr>
                                <w:b/>
                                <w:noProof/>
                                <w:color w:val="FFC000"/>
                                <w:sz w:val="32"/>
                                <w:szCs w:val="32"/>
                                <w:lang w:eastAsia="en-GB"/>
                              </w:rPr>
                              <w:drawing>
                                <wp:inline distT="0" distB="0" distL="0" distR="0" wp14:anchorId="5DD4379A" wp14:editId="3166021C">
                                  <wp:extent cx="676275" cy="876300"/>
                                  <wp:effectExtent l="0" t="0" r="9525" b="0"/>
                                  <wp:docPr id="6" name="Picture 6" descr="Anne Richard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e Richards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876300"/>
                                          </a:xfrm>
                                          <a:prstGeom prst="rect">
                                            <a:avLst/>
                                          </a:prstGeom>
                                          <a:noFill/>
                                          <a:ln>
                                            <a:noFill/>
                                          </a:ln>
                                        </pic:spPr>
                                      </pic:pic>
                                    </a:graphicData>
                                  </a:graphic>
                                </wp:inline>
                              </w:drawing>
                            </w: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E45E9" id="Rectangle 7" o:spid="_x0000_s1036" style="position:absolute;left:0;text-align:left;margin-left:679.35pt;margin-top:426.75pt;width:96.9pt;height:10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" o:allowincell="f" fillcolor="#a7bfde" stroked="f">
                <v:fill opacity="13107f"/>
                <v:shadow on="t" color="#d4cfb3" opacity=".5" offset="19pt,-21pt"/>
                <v:textbox inset="28.8pt,7.2pt,14.4pt,7.2pt">
                  <w:txbxContent>
                    <w:p w:rsidR="000C7558" w:rsidRPr="00E730E9" w:rsidRDefault="000C7558" w:rsidP="000C7558">
                      <w:pPr>
                        <w:rPr>
                          <w:i/>
                          <w:iCs/>
                          <w:color w:val="1F497D"/>
                        </w:rPr>
                      </w:pPr>
                      <w:r>
                        <w:rPr>
                          <w:b/>
                          <w:noProof/>
                          <w:color w:val="FFC000"/>
                          <w:sz w:val="32"/>
                          <w:szCs w:val="32"/>
                          <w:lang w:eastAsia="en-GB"/>
                        </w:rPr>
                        <w:drawing>
                          <wp:inline distT="0" distB="0" distL="0" distR="0" wp14:anchorId="5DD4379A" wp14:editId="3166021C">
                            <wp:extent cx="676275" cy="876300"/>
                            <wp:effectExtent l="0" t="0" r="9525" b="0"/>
                            <wp:docPr id="6" name="Picture 6" descr="Anne Richard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e Richards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876300"/>
                                    </a:xfrm>
                                    <a:prstGeom prst="rect">
                                      <a:avLst/>
                                    </a:prstGeom>
                                    <a:noFill/>
                                    <a:ln>
                                      <a:noFill/>
                                    </a:ln>
                                  </pic:spPr>
                                </pic:pic>
                              </a:graphicData>
                            </a:graphic>
                          </wp:inline>
                        </w:drawing>
                      </w:r>
                    </w:p>
                  </w:txbxContent>
                </v:textbox>
                <w10:wrap type="square" anchorx="page" anchory="page"/>
              </v:rect>
            </w:pict>
          </mc:Fallback>
        </mc:AlternateContent>
      </w:r>
      <w:r w:rsidRPr="000C7558">
        <w:rPr>
          <w:rFonts w:ascii="Calibri" w:eastAsia="Calibri" w:hAnsi="Calibri" w:cs="Times New Roman"/>
          <w:b/>
          <w:color w:val="FFC000"/>
          <w:sz w:val="32"/>
          <w:szCs w:val="32"/>
        </w:rPr>
        <w:t>MTAG is at your service. If you are interested in resources for your church or for use in your individual Christian journey, contact:</w:t>
      </w:r>
    </w:p>
    <w:p w:rsidR="000C7558" w:rsidRPr="000C7558" w:rsidRDefault="000C7558" w:rsidP="000C7558">
      <w:pPr>
        <w:spacing w:after="200" w:line="276" w:lineRule="auto"/>
        <w:rPr>
          <w:rFonts w:ascii="Calibri" w:eastAsia="Calibri" w:hAnsi="Calibri" w:cs="Times New Roman"/>
          <w:b/>
          <w:color w:val="FFC000"/>
          <w:sz w:val="40"/>
          <w:szCs w:val="40"/>
        </w:rPr>
        <w:sectPr w:rsidR="000C7558" w:rsidRPr="000C7558" w:rsidSect="00E730E9">
          <w:type w:val="continuous"/>
          <w:pgSz w:w="16838" w:h="11906" w:orient="landscape"/>
          <w:pgMar w:top="1440" w:right="1440" w:bottom="1440" w:left="1440" w:header="708" w:footer="708" w:gutter="0"/>
          <w:pgBorders w:offsetFrom="page">
            <w:top w:val="single" w:sz="48" w:space="24" w:color="FFFF00"/>
            <w:left w:val="single" w:sz="48" w:space="24" w:color="FFFF00"/>
            <w:bottom w:val="single" w:sz="48" w:space="24" w:color="FFFF00"/>
            <w:right w:val="single" w:sz="48" w:space="24" w:color="FFFF00"/>
          </w:pgBorders>
          <w:cols w:num="2" w:space="708"/>
          <w:docGrid w:linePitch="360"/>
        </w:sectPr>
      </w:pPr>
    </w:p>
    <w:p w:rsidR="000C7558" w:rsidRPr="000C7558" w:rsidRDefault="000C7558" w:rsidP="000C7558">
      <w:pPr>
        <w:spacing w:after="200" w:line="276" w:lineRule="auto"/>
        <w:rPr>
          <w:rFonts w:ascii="Calibri" w:eastAsia="Calibri" w:hAnsi="Calibri" w:cs="Times New Roman"/>
          <w:b/>
          <w:color w:val="FFC000"/>
          <w:sz w:val="28"/>
          <w:szCs w:val="28"/>
        </w:rPr>
      </w:pPr>
      <w:r>
        <w:rPr>
          <w:rFonts w:ascii="Calibri" w:eastAsia="Calibri" w:hAnsi="Calibri" w:cs="Times New Roman"/>
          <w:b/>
          <w:noProof/>
          <w:color w:val="FFC000"/>
          <w:sz w:val="28"/>
          <w:szCs w:val="28"/>
          <w:lang w:eastAsia="en-GB"/>
        </w:rPr>
        <mc:AlternateContent>
          <mc:Choice Requires="wps">
            <w:drawing>
              <wp:anchor distT="91440" distB="91440" distL="114300" distR="114300" simplePos="0" relativeHeight="251661312" behindDoc="0" locked="0" layoutInCell="0" allowOverlap="1" wp14:anchorId="4CAA9A45" wp14:editId="47ED309E">
                <wp:simplePos x="0" y="0"/>
                <wp:positionH relativeFrom="margin">
                  <wp:posOffset>7227570</wp:posOffset>
                </wp:positionH>
                <wp:positionV relativeFrom="margin">
                  <wp:posOffset>-323215</wp:posOffset>
                </wp:positionV>
                <wp:extent cx="1899285" cy="1837690"/>
                <wp:effectExtent l="17145" t="10160" r="17145" b="9525"/>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99285" cy="1837690"/>
                        </a:xfrm>
                        <a:prstGeom prst="rect">
                          <a:avLst/>
                        </a:prstGeom>
                        <a:noFill/>
                        <a:ln w="19050">
                          <a:solidFill>
                            <a:srgbClr val="FFFF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190500" dir="10800000" algn="ctr" rotWithShape="0">
                                  <a:srgbClr val="F79646">
                                    <a:alpha val="50000"/>
                                  </a:srgbClr>
                                </a:outerShdw>
                              </a:effectLst>
                            </a14:hiddenEffects>
                          </a:ext>
                        </a:extLst>
                      </wps:spPr>
                      <wps:txbx>
                        <w:txbxContent>
                          <w:p w:rsidR="000C7558" w:rsidRPr="00CD1425" w:rsidRDefault="000C7558" w:rsidP="000C7558">
                            <w:pPr>
                              <w:jc w:val="right"/>
                              <w:rPr>
                                <w:noProof/>
                                <w:color w:val="4F81BD"/>
                                <w:sz w:val="20"/>
                                <w:szCs w:val="20"/>
                                <w:lang w:eastAsia="en-GB"/>
                              </w:rPr>
                            </w:pPr>
                            <w:r>
                              <w:rPr>
                                <w:noProof/>
                                <w:color w:val="4F81BD"/>
                                <w:sz w:val="20"/>
                                <w:szCs w:val="20"/>
                                <w:lang w:eastAsia="en-GB"/>
                              </w:rPr>
                              <w:drawing>
                                <wp:inline distT="0" distB="0" distL="0" distR="0" wp14:anchorId="378EE922" wp14:editId="00929326">
                                  <wp:extent cx="1057275" cy="609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7275" cy="609600"/>
                                          </a:xfrm>
                                          <a:prstGeom prst="rect">
                                            <a:avLst/>
                                          </a:prstGeom>
                                          <a:noFill/>
                                          <a:ln>
                                            <a:noFill/>
                                          </a:ln>
                                        </pic:spPr>
                                      </pic:pic>
                                    </a:graphicData>
                                  </a:graphic>
                                </wp:inline>
                              </w:drawing>
                            </w:r>
                          </w:p>
                          <w:p w:rsidR="000C7558" w:rsidRPr="00CD1425" w:rsidRDefault="000C7558" w:rsidP="000C7558">
                            <w:pPr>
                              <w:jc w:val="center"/>
                              <w:rPr>
                                <w:color w:val="4F81BD"/>
                                <w:sz w:val="20"/>
                                <w:szCs w:val="20"/>
                              </w:rPr>
                            </w:pPr>
                            <w:r>
                              <w:rPr>
                                <w:noProof/>
                                <w:color w:val="4F81BD"/>
                                <w:sz w:val="20"/>
                                <w:szCs w:val="20"/>
                                <w:lang w:eastAsia="en-GB"/>
                              </w:rPr>
                              <w:drawing>
                                <wp:inline distT="0" distB="0" distL="0" distR="0" wp14:anchorId="1223CB76" wp14:editId="02411942">
                                  <wp:extent cx="1438275" cy="428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19974" t="12057" r="68828" b="83784"/>
                                          <a:stretch>
                                            <a:fillRect/>
                                          </a:stretch>
                                        </pic:blipFill>
                                        <pic:spPr bwMode="auto">
                                          <a:xfrm>
                                            <a:off x="0" y="0"/>
                                            <a:ext cx="1438275" cy="428625"/>
                                          </a:xfrm>
                                          <a:prstGeom prst="rect">
                                            <a:avLst/>
                                          </a:prstGeom>
                                          <a:noFill/>
                                          <a:ln>
                                            <a:noFill/>
                                          </a:ln>
                                        </pic:spPr>
                                      </pic:pic>
                                    </a:graphicData>
                                  </a:graphic>
                                </wp:inline>
                              </w:drawing>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CAA9A45" id="Rectangle 5" o:spid="_x0000_s1037" style="position:absolute;margin-left:569.1pt;margin-top:-25.45pt;width:149.55pt;height:144.7pt;flip:x;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" o:allowincell="f" filled="f" fillcolor="black" strokecolor="yellow" strokeweight="1.5pt">
                <v:shadow color="#f79646" opacity=".5" offset="-15pt,0"/>
                <v:textbox inset="21.6pt,21.6pt,21.6pt,21.6pt">
                  <w:txbxContent>
                    <w:p w:rsidR="000C7558" w:rsidRPr="00CD1425" w:rsidRDefault="000C7558" w:rsidP="000C7558">
                      <w:pPr>
                        <w:jc w:val="right"/>
                        <w:rPr>
                          <w:noProof/>
                          <w:color w:val="4F81BD"/>
                          <w:sz w:val="20"/>
                          <w:szCs w:val="20"/>
                          <w:lang w:eastAsia="en-GB"/>
                        </w:rPr>
                      </w:pPr>
                      <w:r>
                        <w:rPr>
                          <w:noProof/>
                          <w:color w:val="4F81BD"/>
                          <w:sz w:val="20"/>
                          <w:szCs w:val="20"/>
                          <w:lang w:eastAsia="en-GB"/>
                        </w:rPr>
                        <w:drawing>
                          <wp:inline distT="0" distB="0" distL="0" distR="0" wp14:anchorId="378EE922" wp14:editId="00929326">
                            <wp:extent cx="1057275" cy="609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7275" cy="609600"/>
                                    </a:xfrm>
                                    <a:prstGeom prst="rect">
                                      <a:avLst/>
                                    </a:prstGeom>
                                    <a:noFill/>
                                    <a:ln>
                                      <a:noFill/>
                                    </a:ln>
                                  </pic:spPr>
                                </pic:pic>
                              </a:graphicData>
                            </a:graphic>
                          </wp:inline>
                        </w:drawing>
                      </w:r>
                    </w:p>
                    <w:p w:rsidR="000C7558" w:rsidRPr="00CD1425" w:rsidRDefault="000C7558" w:rsidP="000C7558">
                      <w:pPr>
                        <w:jc w:val="center"/>
                        <w:rPr>
                          <w:color w:val="4F81BD"/>
                          <w:sz w:val="20"/>
                          <w:szCs w:val="20"/>
                        </w:rPr>
                      </w:pPr>
                      <w:r>
                        <w:rPr>
                          <w:noProof/>
                          <w:color w:val="4F81BD"/>
                          <w:sz w:val="20"/>
                          <w:szCs w:val="20"/>
                          <w:lang w:eastAsia="en-GB"/>
                        </w:rPr>
                        <w:drawing>
                          <wp:inline distT="0" distB="0" distL="0" distR="0" wp14:anchorId="1223CB76" wp14:editId="02411942">
                            <wp:extent cx="1438275" cy="428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19974" t="12057" r="68828" b="83784"/>
                                    <a:stretch>
                                      <a:fillRect/>
                                    </a:stretch>
                                  </pic:blipFill>
                                  <pic:spPr bwMode="auto">
                                    <a:xfrm>
                                      <a:off x="0" y="0"/>
                                      <a:ext cx="1438275" cy="428625"/>
                                    </a:xfrm>
                                    <a:prstGeom prst="rect">
                                      <a:avLst/>
                                    </a:prstGeom>
                                    <a:noFill/>
                                    <a:ln>
                                      <a:noFill/>
                                    </a:ln>
                                  </pic:spPr>
                                </pic:pic>
                              </a:graphicData>
                            </a:graphic>
                          </wp:inline>
                        </w:drawing>
                      </w:r>
                    </w:p>
                  </w:txbxContent>
                </v:textbox>
                <w10:wrap type="square" anchorx="margin" anchory="margin"/>
              </v:rect>
            </w:pict>
          </mc:Fallback>
        </mc:AlternateContent>
      </w:r>
      <w:r w:rsidRPr="000C7558">
        <w:rPr>
          <w:rFonts w:ascii="Calibri" w:eastAsia="Calibri" w:hAnsi="Calibri" w:cs="Times New Roman"/>
          <w:b/>
          <w:color w:val="FFC000"/>
          <w:sz w:val="28"/>
          <w:szCs w:val="28"/>
        </w:rPr>
        <w:t>Dr Anne Richards, MPA, Church House, Great Smith Street, London, SW1P 3AZ</w:t>
      </w:r>
      <w:r w:rsidRPr="000C7558">
        <w:rPr>
          <w:rFonts w:ascii="Calibri" w:eastAsia="Calibri" w:hAnsi="Calibri" w:cs="Times New Roman"/>
          <w:i/>
          <w:iCs/>
          <w:color w:val="1F497D"/>
          <w:sz w:val="28"/>
          <w:szCs w:val="28"/>
        </w:rPr>
        <w:t xml:space="preserve"> </w:t>
      </w:r>
    </w:p>
    <w:p w:rsidR="006F562A" w:rsidRPr="000C7558" w:rsidRDefault="000C7558" w:rsidP="000C7558">
      <w:pPr>
        <w:spacing w:after="200" w:line="276" w:lineRule="auto"/>
        <w:rPr>
          <w:rFonts w:ascii="Source Sans Pro" w:hAnsi="Source Sans Pro"/>
          <w:color w:val="FFC000"/>
        </w:rPr>
      </w:pPr>
      <w:r w:rsidRPr="000C7558">
        <w:rPr>
          <w:rFonts w:ascii="Calibri" w:eastAsia="Calibri" w:hAnsi="Calibri" w:cs="Times New Roman"/>
          <w:b/>
          <w:color w:val="FFC000"/>
          <w:sz w:val="28"/>
          <w:szCs w:val="28"/>
        </w:rPr>
        <w:t xml:space="preserve">0207 898 </w:t>
      </w:r>
      <w:proofErr w:type="gramStart"/>
      <w:r w:rsidRPr="000C7558">
        <w:rPr>
          <w:rFonts w:ascii="Calibri" w:eastAsia="Calibri" w:hAnsi="Calibri" w:cs="Times New Roman"/>
          <w:b/>
          <w:color w:val="FFC000"/>
          <w:sz w:val="28"/>
          <w:szCs w:val="28"/>
        </w:rPr>
        <w:t xml:space="preserve">1444  </w:t>
      </w:r>
      <w:proofErr w:type="gramEnd"/>
      <w:hyperlink r:id="rId23" w:history="1">
        <w:r w:rsidRPr="000C7558">
          <w:rPr>
            <w:rStyle w:val="Hyperlink"/>
            <w:rFonts w:ascii="Calibri" w:eastAsia="Calibri" w:hAnsi="Calibri" w:cs="Times New Roman"/>
            <w:b/>
            <w:color w:val="FFC000"/>
            <w:sz w:val="28"/>
            <w:szCs w:val="28"/>
          </w:rPr>
          <w:t>anne.richards@churchofengland.org</w:t>
        </w:r>
      </w:hyperlink>
    </w:p>
    <w:sectPr w:rsidR="006F562A" w:rsidRPr="000C7558" w:rsidSect="00E31B0A">
      <w:type w:val="continuous"/>
      <w:pgSz w:w="16838" w:h="11906" w:orient="landscape"/>
      <w:pgMar w:top="1440" w:right="1440" w:bottom="1440" w:left="1440" w:header="708" w:footer="708" w:gutter="0"/>
      <w:pgBorders w:offsetFrom="page">
        <w:top w:val="single" w:sz="48" w:space="24" w:color="FFFF00"/>
        <w:left w:val="single" w:sz="48" w:space="24" w:color="FFFF00"/>
        <w:bottom w:val="single" w:sz="48" w:space="24" w:color="FFFF00"/>
        <w:right w:val="single" w:sz="48" w:space="24" w:color="FFFF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CAB" w:rsidRDefault="00364CAB" w:rsidP="001E3164">
      <w:r>
        <w:separator/>
      </w:r>
    </w:p>
  </w:endnote>
  <w:endnote w:type="continuationSeparator" w:id="0">
    <w:p w:rsidR="00364CAB" w:rsidRDefault="00364CAB" w:rsidP="001E3164">
      <w:r>
        <w:continuationSeparator/>
      </w:r>
    </w:p>
  </w:endnote>
  <w:endnote w:type="continuationNotice" w:id="1">
    <w:p w:rsidR="00364CAB" w:rsidRDefault="00364CAB" w:rsidP="001E3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urce Sans Pro">
    <w:altName w:val="Corbel"/>
    <w:charset w:val="00"/>
    <w:family w:val="auto"/>
    <w:pitch w:val="variable"/>
    <w:sig w:usb0="00000001"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48F" w:rsidRDefault="0016748F" w:rsidP="001E316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16748F" w:rsidRDefault="0016748F" w:rsidP="001E31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48F" w:rsidRDefault="0016748F" w:rsidP="001E316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0C35F5">
      <w:rPr>
        <w:rStyle w:val="PageNumber"/>
        <w:noProof/>
      </w:rPr>
      <w:t>3</w:t>
    </w:r>
    <w:r>
      <w:rPr>
        <w:rStyle w:val="PageNumber"/>
      </w:rPr>
      <w:fldChar w:fldCharType="end"/>
    </w:r>
  </w:p>
  <w:p w:rsidR="0016748F" w:rsidRDefault="0016748F" w:rsidP="001E31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CAB" w:rsidRDefault="00364CAB" w:rsidP="001E3164">
      <w:r>
        <w:separator/>
      </w:r>
    </w:p>
  </w:footnote>
  <w:footnote w:type="continuationSeparator" w:id="0">
    <w:p w:rsidR="00364CAB" w:rsidRDefault="00364CAB" w:rsidP="001E3164">
      <w:r>
        <w:continuationSeparator/>
      </w:r>
    </w:p>
  </w:footnote>
  <w:footnote w:type="continuationNotice" w:id="1">
    <w:p w:rsidR="00364CAB" w:rsidRDefault="00364CAB" w:rsidP="001E316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FA" w:rsidRDefault="00E80EFA" w:rsidP="001E3164">
    <w:pPr>
      <w:pStyle w:val="Header"/>
    </w:pPr>
    <w:r>
      <w:rPr>
        <w:noProof/>
        <w:lang w:eastAsia="en-GB"/>
      </w:rPr>
      <w:drawing>
        <wp:anchor distT="0" distB="0" distL="114300" distR="114300" simplePos="0" relativeHeight="251658241" behindDoc="1" locked="0" layoutInCell="1" allowOverlap="1" wp14:anchorId="16CDCEF2" wp14:editId="7088C97E">
          <wp:simplePos x="0" y="0"/>
          <wp:positionH relativeFrom="column">
            <wp:posOffset>12281535</wp:posOffset>
          </wp:positionH>
          <wp:positionV relativeFrom="paragraph">
            <wp:posOffset>-117547</wp:posOffset>
          </wp:positionV>
          <wp:extent cx="1857787" cy="6883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gital Communications.jpg"/>
                  <pic:cNvPicPr/>
                </pic:nvPicPr>
                <pic:blipFill rotWithShape="1">
                  <a:blip r:embed="rId1">
                    <a:extLst>
                      <a:ext uri="{28A0092B-C50C-407E-A947-70E740481C1C}">
                        <a14:useLocalDpi xmlns:a14="http://schemas.microsoft.com/office/drawing/2010/main" val="0"/>
                      </a:ext>
                    </a:extLst>
                  </a:blip>
                  <a:srcRect l="8924" t="33527" r="18150" b="28260"/>
                  <a:stretch/>
                </pic:blipFill>
                <pic:spPr bwMode="auto">
                  <a:xfrm>
                    <a:off x="0" y="0"/>
                    <a:ext cx="1857787" cy="68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10F1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D0151"/>
    <w:multiLevelType w:val="hybridMultilevel"/>
    <w:tmpl w:val="398030F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663962"/>
    <w:multiLevelType w:val="hybridMultilevel"/>
    <w:tmpl w:val="2C0C1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823DD"/>
    <w:multiLevelType w:val="hybridMultilevel"/>
    <w:tmpl w:val="178A4CC2"/>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346D2B"/>
    <w:multiLevelType w:val="hybridMultilevel"/>
    <w:tmpl w:val="B6D24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8638F6"/>
    <w:multiLevelType w:val="hybridMultilevel"/>
    <w:tmpl w:val="84E8391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CA683E"/>
    <w:multiLevelType w:val="hybridMultilevel"/>
    <w:tmpl w:val="E30A90C2"/>
    <w:lvl w:ilvl="0" w:tplc="CA74694E">
      <w:start w:val="1"/>
      <w:numFmt w:val="bullet"/>
      <w:lvlText w:val=""/>
      <w:lvlJc w:val="left"/>
      <w:pPr>
        <w:ind w:left="720" w:hanging="360"/>
      </w:pPr>
      <w:rPr>
        <w:rFonts w:ascii="Symbol" w:hAnsi="Symbol" w:hint="default"/>
      </w:rPr>
    </w:lvl>
    <w:lvl w:ilvl="1" w:tplc="73CA9A02">
      <w:start w:val="1"/>
      <w:numFmt w:val="bullet"/>
      <w:lvlText w:val="o"/>
      <w:lvlJc w:val="left"/>
      <w:pPr>
        <w:ind w:left="1440" w:hanging="360"/>
      </w:pPr>
      <w:rPr>
        <w:rFonts w:ascii="Courier New" w:hAnsi="Courier New" w:hint="default"/>
      </w:rPr>
    </w:lvl>
    <w:lvl w:ilvl="2" w:tplc="D6982B8E">
      <w:start w:val="1"/>
      <w:numFmt w:val="bullet"/>
      <w:lvlText w:val=""/>
      <w:lvlJc w:val="left"/>
      <w:pPr>
        <w:ind w:left="2160" w:hanging="360"/>
      </w:pPr>
      <w:rPr>
        <w:rFonts w:ascii="Wingdings" w:hAnsi="Wingdings" w:hint="default"/>
      </w:rPr>
    </w:lvl>
    <w:lvl w:ilvl="3" w:tplc="41B679A2">
      <w:start w:val="1"/>
      <w:numFmt w:val="bullet"/>
      <w:lvlText w:val=""/>
      <w:lvlJc w:val="left"/>
      <w:pPr>
        <w:ind w:left="2880" w:hanging="360"/>
      </w:pPr>
      <w:rPr>
        <w:rFonts w:ascii="Symbol" w:hAnsi="Symbol" w:hint="default"/>
      </w:rPr>
    </w:lvl>
    <w:lvl w:ilvl="4" w:tplc="BAFE2BBA">
      <w:start w:val="1"/>
      <w:numFmt w:val="bullet"/>
      <w:lvlText w:val="o"/>
      <w:lvlJc w:val="left"/>
      <w:pPr>
        <w:ind w:left="3600" w:hanging="360"/>
      </w:pPr>
      <w:rPr>
        <w:rFonts w:ascii="Courier New" w:hAnsi="Courier New" w:hint="default"/>
      </w:rPr>
    </w:lvl>
    <w:lvl w:ilvl="5" w:tplc="0D7A51F8">
      <w:start w:val="1"/>
      <w:numFmt w:val="bullet"/>
      <w:lvlText w:val=""/>
      <w:lvlJc w:val="left"/>
      <w:pPr>
        <w:ind w:left="4320" w:hanging="360"/>
      </w:pPr>
      <w:rPr>
        <w:rFonts w:ascii="Wingdings" w:hAnsi="Wingdings" w:hint="default"/>
      </w:rPr>
    </w:lvl>
    <w:lvl w:ilvl="6" w:tplc="23A4C2BC">
      <w:start w:val="1"/>
      <w:numFmt w:val="bullet"/>
      <w:lvlText w:val=""/>
      <w:lvlJc w:val="left"/>
      <w:pPr>
        <w:ind w:left="5040" w:hanging="360"/>
      </w:pPr>
      <w:rPr>
        <w:rFonts w:ascii="Symbol" w:hAnsi="Symbol" w:hint="default"/>
      </w:rPr>
    </w:lvl>
    <w:lvl w:ilvl="7" w:tplc="3B6C25A4">
      <w:start w:val="1"/>
      <w:numFmt w:val="bullet"/>
      <w:lvlText w:val="o"/>
      <w:lvlJc w:val="left"/>
      <w:pPr>
        <w:ind w:left="5760" w:hanging="360"/>
      </w:pPr>
      <w:rPr>
        <w:rFonts w:ascii="Courier New" w:hAnsi="Courier New" w:hint="default"/>
      </w:rPr>
    </w:lvl>
    <w:lvl w:ilvl="8" w:tplc="6140523A">
      <w:start w:val="1"/>
      <w:numFmt w:val="bullet"/>
      <w:lvlText w:val=""/>
      <w:lvlJc w:val="left"/>
      <w:pPr>
        <w:ind w:left="6480" w:hanging="360"/>
      </w:pPr>
      <w:rPr>
        <w:rFonts w:ascii="Wingdings" w:hAnsi="Wingdings" w:hint="default"/>
      </w:rPr>
    </w:lvl>
  </w:abstractNum>
  <w:abstractNum w:abstractNumId="7" w15:restartNumberingAfterBreak="0">
    <w:nsid w:val="12B84313"/>
    <w:multiLevelType w:val="hybridMultilevel"/>
    <w:tmpl w:val="F672311C"/>
    <w:lvl w:ilvl="0" w:tplc="6A164B0E">
      <w:start w:val="1"/>
      <w:numFmt w:val="bullet"/>
      <w:lvlText w:val=""/>
      <w:lvlJc w:val="left"/>
      <w:pPr>
        <w:ind w:left="720" w:hanging="360"/>
      </w:pPr>
      <w:rPr>
        <w:rFonts w:ascii="Symbol" w:hAnsi="Symbol" w:hint="default"/>
      </w:rPr>
    </w:lvl>
    <w:lvl w:ilvl="1" w:tplc="F1004D26">
      <w:start w:val="1"/>
      <w:numFmt w:val="bullet"/>
      <w:lvlText w:val="o"/>
      <w:lvlJc w:val="left"/>
      <w:pPr>
        <w:ind w:left="1440" w:hanging="360"/>
      </w:pPr>
      <w:rPr>
        <w:rFonts w:ascii="Courier New" w:hAnsi="Courier New" w:hint="default"/>
      </w:rPr>
    </w:lvl>
    <w:lvl w:ilvl="2" w:tplc="238CF394">
      <w:start w:val="1"/>
      <w:numFmt w:val="bullet"/>
      <w:lvlText w:val=""/>
      <w:lvlJc w:val="left"/>
      <w:pPr>
        <w:ind w:left="2160" w:hanging="360"/>
      </w:pPr>
      <w:rPr>
        <w:rFonts w:ascii="Wingdings" w:hAnsi="Wingdings" w:hint="default"/>
      </w:rPr>
    </w:lvl>
    <w:lvl w:ilvl="3" w:tplc="002262C2">
      <w:start w:val="1"/>
      <w:numFmt w:val="bullet"/>
      <w:lvlText w:val=""/>
      <w:lvlJc w:val="left"/>
      <w:pPr>
        <w:ind w:left="2880" w:hanging="360"/>
      </w:pPr>
      <w:rPr>
        <w:rFonts w:ascii="Symbol" w:hAnsi="Symbol" w:hint="default"/>
      </w:rPr>
    </w:lvl>
    <w:lvl w:ilvl="4" w:tplc="271E2996">
      <w:start w:val="1"/>
      <w:numFmt w:val="bullet"/>
      <w:lvlText w:val="o"/>
      <w:lvlJc w:val="left"/>
      <w:pPr>
        <w:ind w:left="3600" w:hanging="360"/>
      </w:pPr>
      <w:rPr>
        <w:rFonts w:ascii="Courier New" w:hAnsi="Courier New" w:hint="default"/>
      </w:rPr>
    </w:lvl>
    <w:lvl w:ilvl="5" w:tplc="A726D1A8">
      <w:start w:val="1"/>
      <w:numFmt w:val="bullet"/>
      <w:lvlText w:val=""/>
      <w:lvlJc w:val="left"/>
      <w:pPr>
        <w:ind w:left="4320" w:hanging="360"/>
      </w:pPr>
      <w:rPr>
        <w:rFonts w:ascii="Wingdings" w:hAnsi="Wingdings" w:hint="default"/>
      </w:rPr>
    </w:lvl>
    <w:lvl w:ilvl="6" w:tplc="B128BA14">
      <w:start w:val="1"/>
      <w:numFmt w:val="bullet"/>
      <w:lvlText w:val=""/>
      <w:lvlJc w:val="left"/>
      <w:pPr>
        <w:ind w:left="5040" w:hanging="360"/>
      </w:pPr>
      <w:rPr>
        <w:rFonts w:ascii="Symbol" w:hAnsi="Symbol" w:hint="default"/>
      </w:rPr>
    </w:lvl>
    <w:lvl w:ilvl="7" w:tplc="2D928322">
      <w:start w:val="1"/>
      <w:numFmt w:val="bullet"/>
      <w:lvlText w:val="o"/>
      <w:lvlJc w:val="left"/>
      <w:pPr>
        <w:ind w:left="5760" w:hanging="360"/>
      </w:pPr>
      <w:rPr>
        <w:rFonts w:ascii="Courier New" w:hAnsi="Courier New" w:hint="default"/>
      </w:rPr>
    </w:lvl>
    <w:lvl w:ilvl="8" w:tplc="12B4EF36">
      <w:start w:val="1"/>
      <w:numFmt w:val="bullet"/>
      <w:lvlText w:val=""/>
      <w:lvlJc w:val="left"/>
      <w:pPr>
        <w:ind w:left="6480" w:hanging="360"/>
      </w:pPr>
      <w:rPr>
        <w:rFonts w:ascii="Wingdings" w:hAnsi="Wingdings" w:hint="default"/>
      </w:rPr>
    </w:lvl>
  </w:abstractNum>
  <w:abstractNum w:abstractNumId="8" w15:restartNumberingAfterBreak="0">
    <w:nsid w:val="14DB5B2D"/>
    <w:multiLevelType w:val="hybridMultilevel"/>
    <w:tmpl w:val="0D0A8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4678EA"/>
    <w:multiLevelType w:val="hybridMultilevel"/>
    <w:tmpl w:val="0902C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5C6DAE"/>
    <w:multiLevelType w:val="hybridMultilevel"/>
    <w:tmpl w:val="EC843596"/>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37E2D"/>
    <w:multiLevelType w:val="hybridMultilevel"/>
    <w:tmpl w:val="D32CF164"/>
    <w:lvl w:ilvl="0" w:tplc="4C82A3D6">
      <w:start w:val="1"/>
      <w:numFmt w:val="bullet"/>
      <w:lvlText w:val=""/>
      <w:lvlJc w:val="left"/>
      <w:pPr>
        <w:ind w:left="720" w:hanging="360"/>
      </w:pPr>
      <w:rPr>
        <w:rFonts w:ascii="Symbol" w:hAnsi="Symbol" w:hint="default"/>
      </w:rPr>
    </w:lvl>
    <w:lvl w:ilvl="1" w:tplc="E030127C">
      <w:start w:val="1"/>
      <w:numFmt w:val="bullet"/>
      <w:lvlText w:val="o"/>
      <w:lvlJc w:val="left"/>
      <w:pPr>
        <w:ind w:left="1440" w:hanging="360"/>
      </w:pPr>
      <w:rPr>
        <w:rFonts w:ascii="Courier New" w:hAnsi="Courier New" w:hint="default"/>
      </w:rPr>
    </w:lvl>
    <w:lvl w:ilvl="2" w:tplc="60AC3356">
      <w:start w:val="1"/>
      <w:numFmt w:val="bullet"/>
      <w:lvlText w:val=""/>
      <w:lvlJc w:val="left"/>
      <w:pPr>
        <w:ind w:left="2160" w:hanging="360"/>
      </w:pPr>
      <w:rPr>
        <w:rFonts w:ascii="Wingdings" w:hAnsi="Wingdings" w:hint="default"/>
      </w:rPr>
    </w:lvl>
    <w:lvl w:ilvl="3" w:tplc="CBEE16E2">
      <w:start w:val="1"/>
      <w:numFmt w:val="bullet"/>
      <w:lvlText w:val=""/>
      <w:lvlJc w:val="left"/>
      <w:pPr>
        <w:ind w:left="2880" w:hanging="360"/>
      </w:pPr>
      <w:rPr>
        <w:rFonts w:ascii="Symbol" w:hAnsi="Symbol" w:hint="default"/>
      </w:rPr>
    </w:lvl>
    <w:lvl w:ilvl="4" w:tplc="19F063D6">
      <w:start w:val="1"/>
      <w:numFmt w:val="bullet"/>
      <w:lvlText w:val="o"/>
      <w:lvlJc w:val="left"/>
      <w:pPr>
        <w:ind w:left="3600" w:hanging="360"/>
      </w:pPr>
      <w:rPr>
        <w:rFonts w:ascii="Courier New" w:hAnsi="Courier New" w:hint="default"/>
      </w:rPr>
    </w:lvl>
    <w:lvl w:ilvl="5" w:tplc="A82871F0">
      <w:start w:val="1"/>
      <w:numFmt w:val="bullet"/>
      <w:lvlText w:val=""/>
      <w:lvlJc w:val="left"/>
      <w:pPr>
        <w:ind w:left="4320" w:hanging="360"/>
      </w:pPr>
      <w:rPr>
        <w:rFonts w:ascii="Wingdings" w:hAnsi="Wingdings" w:hint="default"/>
      </w:rPr>
    </w:lvl>
    <w:lvl w:ilvl="6" w:tplc="86C24740">
      <w:start w:val="1"/>
      <w:numFmt w:val="bullet"/>
      <w:lvlText w:val=""/>
      <w:lvlJc w:val="left"/>
      <w:pPr>
        <w:ind w:left="5040" w:hanging="360"/>
      </w:pPr>
      <w:rPr>
        <w:rFonts w:ascii="Symbol" w:hAnsi="Symbol" w:hint="default"/>
      </w:rPr>
    </w:lvl>
    <w:lvl w:ilvl="7" w:tplc="BF2809BA">
      <w:start w:val="1"/>
      <w:numFmt w:val="bullet"/>
      <w:lvlText w:val="o"/>
      <w:lvlJc w:val="left"/>
      <w:pPr>
        <w:ind w:left="5760" w:hanging="360"/>
      </w:pPr>
      <w:rPr>
        <w:rFonts w:ascii="Courier New" w:hAnsi="Courier New" w:hint="default"/>
      </w:rPr>
    </w:lvl>
    <w:lvl w:ilvl="8" w:tplc="8322503E">
      <w:start w:val="1"/>
      <w:numFmt w:val="bullet"/>
      <w:lvlText w:val=""/>
      <w:lvlJc w:val="left"/>
      <w:pPr>
        <w:ind w:left="6480" w:hanging="360"/>
      </w:pPr>
      <w:rPr>
        <w:rFonts w:ascii="Wingdings" w:hAnsi="Wingdings" w:hint="default"/>
      </w:rPr>
    </w:lvl>
  </w:abstractNum>
  <w:abstractNum w:abstractNumId="12" w15:restartNumberingAfterBreak="0">
    <w:nsid w:val="2E7A2F0E"/>
    <w:multiLevelType w:val="hybridMultilevel"/>
    <w:tmpl w:val="C4407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3C44EB"/>
    <w:multiLevelType w:val="hybridMultilevel"/>
    <w:tmpl w:val="0282A81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35516D"/>
    <w:multiLevelType w:val="hybridMultilevel"/>
    <w:tmpl w:val="1A520634"/>
    <w:lvl w:ilvl="0" w:tplc="4BC06172">
      <w:start w:val="1"/>
      <w:numFmt w:val="bullet"/>
      <w:lvlText w:val=""/>
      <w:lvlJc w:val="left"/>
      <w:pPr>
        <w:ind w:left="720" w:hanging="360"/>
      </w:pPr>
      <w:rPr>
        <w:rFonts w:ascii="Symbol" w:hAnsi="Symbol" w:hint="default"/>
      </w:rPr>
    </w:lvl>
    <w:lvl w:ilvl="1" w:tplc="B6FEB9EE">
      <w:start w:val="1"/>
      <w:numFmt w:val="bullet"/>
      <w:lvlText w:val="o"/>
      <w:lvlJc w:val="left"/>
      <w:pPr>
        <w:ind w:left="1440" w:hanging="360"/>
      </w:pPr>
      <w:rPr>
        <w:rFonts w:ascii="Courier New" w:hAnsi="Courier New" w:hint="default"/>
      </w:rPr>
    </w:lvl>
    <w:lvl w:ilvl="2" w:tplc="7E70F508">
      <w:start w:val="1"/>
      <w:numFmt w:val="bullet"/>
      <w:lvlText w:val=""/>
      <w:lvlJc w:val="left"/>
      <w:pPr>
        <w:ind w:left="2160" w:hanging="360"/>
      </w:pPr>
      <w:rPr>
        <w:rFonts w:ascii="Wingdings" w:hAnsi="Wingdings" w:hint="default"/>
      </w:rPr>
    </w:lvl>
    <w:lvl w:ilvl="3" w:tplc="C1928A36">
      <w:start w:val="1"/>
      <w:numFmt w:val="bullet"/>
      <w:lvlText w:val=""/>
      <w:lvlJc w:val="left"/>
      <w:pPr>
        <w:ind w:left="2880" w:hanging="360"/>
      </w:pPr>
      <w:rPr>
        <w:rFonts w:ascii="Symbol" w:hAnsi="Symbol" w:hint="default"/>
      </w:rPr>
    </w:lvl>
    <w:lvl w:ilvl="4" w:tplc="B0AC2EA8">
      <w:start w:val="1"/>
      <w:numFmt w:val="bullet"/>
      <w:lvlText w:val="o"/>
      <w:lvlJc w:val="left"/>
      <w:pPr>
        <w:ind w:left="3600" w:hanging="360"/>
      </w:pPr>
      <w:rPr>
        <w:rFonts w:ascii="Courier New" w:hAnsi="Courier New" w:hint="default"/>
      </w:rPr>
    </w:lvl>
    <w:lvl w:ilvl="5" w:tplc="5888EB1E">
      <w:start w:val="1"/>
      <w:numFmt w:val="bullet"/>
      <w:lvlText w:val=""/>
      <w:lvlJc w:val="left"/>
      <w:pPr>
        <w:ind w:left="4320" w:hanging="360"/>
      </w:pPr>
      <w:rPr>
        <w:rFonts w:ascii="Wingdings" w:hAnsi="Wingdings" w:hint="default"/>
      </w:rPr>
    </w:lvl>
    <w:lvl w:ilvl="6" w:tplc="8528AF88">
      <w:start w:val="1"/>
      <w:numFmt w:val="bullet"/>
      <w:lvlText w:val=""/>
      <w:lvlJc w:val="left"/>
      <w:pPr>
        <w:ind w:left="5040" w:hanging="360"/>
      </w:pPr>
      <w:rPr>
        <w:rFonts w:ascii="Symbol" w:hAnsi="Symbol" w:hint="default"/>
      </w:rPr>
    </w:lvl>
    <w:lvl w:ilvl="7" w:tplc="9C04F230">
      <w:start w:val="1"/>
      <w:numFmt w:val="bullet"/>
      <w:lvlText w:val="o"/>
      <w:lvlJc w:val="left"/>
      <w:pPr>
        <w:ind w:left="5760" w:hanging="360"/>
      </w:pPr>
      <w:rPr>
        <w:rFonts w:ascii="Courier New" w:hAnsi="Courier New" w:hint="default"/>
      </w:rPr>
    </w:lvl>
    <w:lvl w:ilvl="8" w:tplc="CAFCC66E">
      <w:start w:val="1"/>
      <w:numFmt w:val="bullet"/>
      <w:lvlText w:val=""/>
      <w:lvlJc w:val="left"/>
      <w:pPr>
        <w:ind w:left="6480" w:hanging="360"/>
      </w:pPr>
      <w:rPr>
        <w:rFonts w:ascii="Wingdings" w:hAnsi="Wingdings" w:hint="default"/>
      </w:rPr>
    </w:lvl>
  </w:abstractNum>
  <w:abstractNum w:abstractNumId="15" w15:restartNumberingAfterBreak="0">
    <w:nsid w:val="33213D15"/>
    <w:multiLevelType w:val="hybridMultilevel"/>
    <w:tmpl w:val="403E0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144D1E"/>
    <w:multiLevelType w:val="hybridMultilevel"/>
    <w:tmpl w:val="61789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5A4B46"/>
    <w:multiLevelType w:val="hybridMultilevel"/>
    <w:tmpl w:val="265AA56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313E2C"/>
    <w:multiLevelType w:val="hybridMultilevel"/>
    <w:tmpl w:val="CAA267C2"/>
    <w:lvl w:ilvl="0" w:tplc="EF369CCA">
      <w:start w:val="1"/>
      <w:numFmt w:val="bullet"/>
      <w:lvlText w:val=""/>
      <w:lvlJc w:val="left"/>
      <w:pPr>
        <w:ind w:left="720" w:hanging="360"/>
      </w:pPr>
      <w:rPr>
        <w:rFonts w:ascii="Symbol" w:hAnsi="Symbol" w:hint="default"/>
      </w:rPr>
    </w:lvl>
    <w:lvl w:ilvl="1" w:tplc="8196DE7E">
      <w:start w:val="1"/>
      <w:numFmt w:val="bullet"/>
      <w:lvlText w:val="o"/>
      <w:lvlJc w:val="left"/>
      <w:pPr>
        <w:ind w:left="1440" w:hanging="360"/>
      </w:pPr>
      <w:rPr>
        <w:rFonts w:ascii="Courier New" w:hAnsi="Courier New" w:hint="default"/>
      </w:rPr>
    </w:lvl>
    <w:lvl w:ilvl="2" w:tplc="286E6CA4">
      <w:start w:val="1"/>
      <w:numFmt w:val="bullet"/>
      <w:lvlText w:val=""/>
      <w:lvlJc w:val="left"/>
      <w:pPr>
        <w:ind w:left="2160" w:hanging="360"/>
      </w:pPr>
      <w:rPr>
        <w:rFonts w:ascii="Wingdings" w:hAnsi="Wingdings" w:hint="default"/>
      </w:rPr>
    </w:lvl>
    <w:lvl w:ilvl="3" w:tplc="48D2109A">
      <w:start w:val="1"/>
      <w:numFmt w:val="bullet"/>
      <w:lvlText w:val=""/>
      <w:lvlJc w:val="left"/>
      <w:pPr>
        <w:ind w:left="2880" w:hanging="360"/>
      </w:pPr>
      <w:rPr>
        <w:rFonts w:ascii="Symbol" w:hAnsi="Symbol" w:hint="default"/>
      </w:rPr>
    </w:lvl>
    <w:lvl w:ilvl="4" w:tplc="3E74637E">
      <w:start w:val="1"/>
      <w:numFmt w:val="bullet"/>
      <w:lvlText w:val="o"/>
      <w:lvlJc w:val="left"/>
      <w:pPr>
        <w:ind w:left="3600" w:hanging="360"/>
      </w:pPr>
      <w:rPr>
        <w:rFonts w:ascii="Courier New" w:hAnsi="Courier New" w:hint="default"/>
      </w:rPr>
    </w:lvl>
    <w:lvl w:ilvl="5" w:tplc="5ECC2ED6">
      <w:start w:val="1"/>
      <w:numFmt w:val="bullet"/>
      <w:lvlText w:val=""/>
      <w:lvlJc w:val="left"/>
      <w:pPr>
        <w:ind w:left="4320" w:hanging="360"/>
      </w:pPr>
      <w:rPr>
        <w:rFonts w:ascii="Wingdings" w:hAnsi="Wingdings" w:hint="default"/>
      </w:rPr>
    </w:lvl>
    <w:lvl w:ilvl="6" w:tplc="5260C502">
      <w:start w:val="1"/>
      <w:numFmt w:val="bullet"/>
      <w:lvlText w:val=""/>
      <w:lvlJc w:val="left"/>
      <w:pPr>
        <w:ind w:left="5040" w:hanging="360"/>
      </w:pPr>
      <w:rPr>
        <w:rFonts w:ascii="Symbol" w:hAnsi="Symbol" w:hint="default"/>
      </w:rPr>
    </w:lvl>
    <w:lvl w:ilvl="7" w:tplc="9B164688">
      <w:start w:val="1"/>
      <w:numFmt w:val="bullet"/>
      <w:lvlText w:val="o"/>
      <w:lvlJc w:val="left"/>
      <w:pPr>
        <w:ind w:left="5760" w:hanging="360"/>
      </w:pPr>
      <w:rPr>
        <w:rFonts w:ascii="Courier New" w:hAnsi="Courier New" w:hint="default"/>
      </w:rPr>
    </w:lvl>
    <w:lvl w:ilvl="8" w:tplc="60BA3AA8">
      <w:start w:val="1"/>
      <w:numFmt w:val="bullet"/>
      <w:lvlText w:val=""/>
      <w:lvlJc w:val="left"/>
      <w:pPr>
        <w:ind w:left="6480" w:hanging="360"/>
      </w:pPr>
      <w:rPr>
        <w:rFonts w:ascii="Wingdings" w:hAnsi="Wingdings" w:hint="default"/>
      </w:rPr>
    </w:lvl>
  </w:abstractNum>
  <w:abstractNum w:abstractNumId="19" w15:restartNumberingAfterBreak="0">
    <w:nsid w:val="3AAA3B0C"/>
    <w:multiLevelType w:val="hybridMultilevel"/>
    <w:tmpl w:val="1B1C5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F04AD6"/>
    <w:multiLevelType w:val="hybridMultilevel"/>
    <w:tmpl w:val="B538D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68031A"/>
    <w:multiLevelType w:val="hybridMultilevel"/>
    <w:tmpl w:val="3280D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3C5261"/>
    <w:multiLevelType w:val="hybridMultilevel"/>
    <w:tmpl w:val="49F25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53298C"/>
    <w:multiLevelType w:val="hybridMultilevel"/>
    <w:tmpl w:val="84E8391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E1731"/>
    <w:multiLevelType w:val="hybridMultilevel"/>
    <w:tmpl w:val="E91C7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D77F79"/>
    <w:multiLevelType w:val="hybridMultilevel"/>
    <w:tmpl w:val="4B2E774A"/>
    <w:lvl w:ilvl="0" w:tplc="0809000F">
      <w:start w:val="1"/>
      <w:numFmt w:val="decimal"/>
      <w:lvlText w:val="%1."/>
      <w:lvlJc w:val="left"/>
      <w:pPr>
        <w:ind w:left="360" w:hanging="360"/>
      </w:pPr>
      <w:rPr>
        <w:rFonts w:hint="default"/>
      </w:rPr>
    </w:lvl>
    <w:lvl w:ilvl="1" w:tplc="01D47B26">
      <w:start w:val="1"/>
      <w:numFmt w:val="bullet"/>
      <w:lvlText w:val=""/>
      <w:lvlJc w:val="left"/>
      <w:pPr>
        <w:ind w:left="1080" w:hanging="360"/>
      </w:pPr>
      <w:rPr>
        <w:rFonts w:ascii="Symbol" w:hAnsi="Symbol" w:hint="default"/>
      </w:rPr>
    </w:lvl>
    <w:lvl w:ilvl="2" w:tplc="8CDE95CA">
      <w:start w:val="1"/>
      <w:numFmt w:val="bullet"/>
      <w:lvlText w:val=""/>
      <w:lvlJc w:val="left"/>
      <w:pPr>
        <w:ind w:left="1800" w:hanging="360"/>
      </w:pPr>
      <w:rPr>
        <w:rFonts w:ascii="Wingdings" w:hAnsi="Wingdings" w:hint="default"/>
      </w:rPr>
    </w:lvl>
    <w:lvl w:ilvl="3" w:tplc="10AE61A2">
      <w:start w:val="1"/>
      <w:numFmt w:val="bullet"/>
      <w:lvlText w:val=""/>
      <w:lvlJc w:val="left"/>
      <w:pPr>
        <w:ind w:left="2520" w:hanging="360"/>
      </w:pPr>
      <w:rPr>
        <w:rFonts w:ascii="Symbol" w:hAnsi="Symbol" w:hint="default"/>
      </w:rPr>
    </w:lvl>
    <w:lvl w:ilvl="4" w:tplc="FDA8AFF2">
      <w:start w:val="1"/>
      <w:numFmt w:val="bullet"/>
      <w:lvlText w:val="o"/>
      <w:lvlJc w:val="left"/>
      <w:pPr>
        <w:ind w:left="3240" w:hanging="360"/>
      </w:pPr>
      <w:rPr>
        <w:rFonts w:ascii="Courier New" w:hAnsi="Courier New" w:hint="default"/>
      </w:rPr>
    </w:lvl>
    <w:lvl w:ilvl="5" w:tplc="6E38BF42">
      <w:start w:val="1"/>
      <w:numFmt w:val="bullet"/>
      <w:lvlText w:val=""/>
      <w:lvlJc w:val="left"/>
      <w:pPr>
        <w:ind w:left="3960" w:hanging="360"/>
      </w:pPr>
      <w:rPr>
        <w:rFonts w:ascii="Wingdings" w:hAnsi="Wingdings" w:hint="default"/>
      </w:rPr>
    </w:lvl>
    <w:lvl w:ilvl="6" w:tplc="017E7C2C">
      <w:start w:val="1"/>
      <w:numFmt w:val="bullet"/>
      <w:lvlText w:val=""/>
      <w:lvlJc w:val="left"/>
      <w:pPr>
        <w:ind w:left="4680" w:hanging="360"/>
      </w:pPr>
      <w:rPr>
        <w:rFonts w:ascii="Symbol" w:hAnsi="Symbol" w:hint="default"/>
      </w:rPr>
    </w:lvl>
    <w:lvl w:ilvl="7" w:tplc="3E20BA2E">
      <w:start w:val="1"/>
      <w:numFmt w:val="bullet"/>
      <w:lvlText w:val="o"/>
      <w:lvlJc w:val="left"/>
      <w:pPr>
        <w:ind w:left="5400" w:hanging="360"/>
      </w:pPr>
      <w:rPr>
        <w:rFonts w:ascii="Courier New" w:hAnsi="Courier New" w:hint="default"/>
      </w:rPr>
    </w:lvl>
    <w:lvl w:ilvl="8" w:tplc="2B98B208">
      <w:start w:val="1"/>
      <w:numFmt w:val="bullet"/>
      <w:lvlText w:val=""/>
      <w:lvlJc w:val="left"/>
      <w:pPr>
        <w:ind w:left="6120" w:hanging="360"/>
      </w:pPr>
      <w:rPr>
        <w:rFonts w:ascii="Wingdings" w:hAnsi="Wingdings" w:hint="default"/>
      </w:rPr>
    </w:lvl>
  </w:abstractNum>
  <w:abstractNum w:abstractNumId="26" w15:restartNumberingAfterBreak="0">
    <w:nsid w:val="4E572235"/>
    <w:multiLevelType w:val="hybridMultilevel"/>
    <w:tmpl w:val="1E423430"/>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A029B2"/>
    <w:multiLevelType w:val="hybridMultilevel"/>
    <w:tmpl w:val="467A36E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6C47A6"/>
    <w:multiLevelType w:val="hybridMultilevel"/>
    <w:tmpl w:val="E4A8A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A4223B"/>
    <w:multiLevelType w:val="hybridMultilevel"/>
    <w:tmpl w:val="C782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D5479A"/>
    <w:multiLevelType w:val="hybridMultilevel"/>
    <w:tmpl w:val="138C43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A22009E"/>
    <w:multiLevelType w:val="hybridMultilevel"/>
    <w:tmpl w:val="9BF0C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13346E"/>
    <w:multiLevelType w:val="hybridMultilevel"/>
    <w:tmpl w:val="397813E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AC71A9"/>
    <w:multiLevelType w:val="hybridMultilevel"/>
    <w:tmpl w:val="4B460C3A"/>
    <w:lvl w:ilvl="0" w:tplc="5AEEBB34">
      <w:start w:val="1"/>
      <w:numFmt w:val="bullet"/>
      <w:lvlText w:val=""/>
      <w:lvlJc w:val="left"/>
      <w:pPr>
        <w:ind w:left="720" w:hanging="360"/>
      </w:pPr>
      <w:rPr>
        <w:rFonts w:ascii="Symbol" w:hAnsi="Symbol" w:hint="default"/>
      </w:rPr>
    </w:lvl>
    <w:lvl w:ilvl="1" w:tplc="2F0AF438">
      <w:start w:val="1"/>
      <w:numFmt w:val="bullet"/>
      <w:lvlText w:val="o"/>
      <w:lvlJc w:val="left"/>
      <w:pPr>
        <w:ind w:left="1440" w:hanging="360"/>
      </w:pPr>
      <w:rPr>
        <w:rFonts w:ascii="Courier New" w:hAnsi="Courier New" w:hint="default"/>
      </w:rPr>
    </w:lvl>
    <w:lvl w:ilvl="2" w:tplc="AFC80898">
      <w:start w:val="1"/>
      <w:numFmt w:val="bullet"/>
      <w:lvlText w:val=""/>
      <w:lvlJc w:val="left"/>
      <w:pPr>
        <w:ind w:left="2160" w:hanging="360"/>
      </w:pPr>
      <w:rPr>
        <w:rFonts w:ascii="Wingdings" w:hAnsi="Wingdings" w:hint="default"/>
      </w:rPr>
    </w:lvl>
    <w:lvl w:ilvl="3" w:tplc="027E13A0">
      <w:start w:val="1"/>
      <w:numFmt w:val="bullet"/>
      <w:lvlText w:val=""/>
      <w:lvlJc w:val="left"/>
      <w:pPr>
        <w:ind w:left="2880" w:hanging="360"/>
      </w:pPr>
      <w:rPr>
        <w:rFonts w:ascii="Symbol" w:hAnsi="Symbol" w:hint="default"/>
      </w:rPr>
    </w:lvl>
    <w:lvl w:ilvl="4" w:tplc="3552D0F0">
      <w:start w:val="1"/>
      <w:numFmt w:val="bullet"/>
      <w:lvlText w:val="o"/>
      <w:lvlJc w:val="left"/>
      <w:pPr>
        <w:ind w:left="3600" w:hanging="360"/>
      </w:pPr>
      <w:rPr>
        <w:rFonts w:ascii="Courier New" w:hAnsi="Courier New" w:hint="default"/>
      </w:rPr>
    </w:lvl>
    <w:lvl w:ilvl="5" w:tplc="3AEE37F6">
      <w:start w:val="1"/>
      <w:numFmt w:val="bullet"/>
      <w:lvlText w:val=""/>
      <w:lvlJc w:val="left"/>
      <w:pPr>
        <w:ind w:left="4320" w:hanging="360"/>
      </w:pPr>
      <w:rPr>
        <w:rFonts w:ascii="Wingdings" w:hAnsi="Wingdings" w:hint="default"/>
      </w:rPr>
    </w:lvl>
    <w:lvl w:ilvl="6" w:tplc="24227468">
      <w:start w:val="1"/>
      <w:numFmt w:val="bullet"/>
      <w:lvlText w:val=""/>
      <w:lvlJc w:val="left"/>
      <w:pPr>
        <w:ind w:left="5040" w:hanging="360"/>
      </w:pPr>
      <w:rPr>
        <w:rFonts w:ascii="Symbol" w:hAnsi="Symbol" w:hint="default"/>
      </w:rPr>
    </w:lvl>
    <w:lvl w:ilvl="7" w:tplc="519C4CD2">
      <w:start w:val="1"/>
      <w:numFmt w:val="bullet"/>
      <w:lvlText w:val="o"/>
      <w:lvlJc w:val="left"/>
      <w:pPr>
        <w:ind w:left="5760" w:hanging="360"/>
      </w:pPr>
      <w:rPr>
        <w:rFonts w:ascii="Courier New" w:hAnsi="Courier New" w:hint="default"/>
      </w:rPr>
    </w:lvl>
    <w:lvl w:ilvl="8" w:tplc="704CAFA6">
      <w:start w:val="1"/>
      <w:numFmt w:val="bullet"/>
      <w:lvlText w:val=""/>
      <w:lvlJc w:val="left"/>
      <w:pPr>
        <w:ind w:left="6480" w:hanging="360"/>
      </w:pPr>
      <w:rPr>
        <w:rFonts w:ascii="Wingdings" w:hAnsi="Wingdings" w:hint="default"/>
      </w:rPr>
    </w:lvl>
  </w:abstractNum>
  <w:abstractNum w:abstractNumId="34" w15:restartNumberingAfterBreak="0">
    <w:nsid w:val="5CAE4095"/>
    <w:multiLevelType w:val="hybridMultilevel"/>
    <w:tmpl w:val="69F20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41590B"/>
    <w:multiLevelType w:val="hybridMultilevel"/>
    <w:tmpl w:val="96A232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660A8D"/>
    <w:multiLevelType w:val="hybridMultilevel"/>
    <w:tmpl w:val="CFB61822"/>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BE0661"/>
    <w:multiLevelType w:val="hybridMultilevel"/>
    <w:tmpl w:val="E2E4D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584B18"/>
    <w:multiLevelType w:val="hybridMultilevel"/>
    <w:tmpl w:val="0D12B484"/>
    <w:lvl w:ilvl="0" w:tplc="0809000F">
      <w:start w:val="1"/>
      <w:numFmt w:val="decimal"/>
      <w:lvlText w:val="%1."/>
      <w:lvlJc w:val="left"/>
      <w:pPr>
        <w:ind w:left="360" w:hanging="360"/>
      </w:pPr>
      <w:rPr>
        <w:rFonts w:hint="default"/>
      </w:rPr>
    </w:lvl>
    <w:lvl w:ilvl="1" w:tplc="01D47B26">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BA85A51"/>
    <w:multiLevelType w:val="hybridMultilevel"/>
    <w:tmpl w:val="BECAE7B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0954FC"/>
    <w:multiLevelType w:val="hybridMultilevel"/>
    <w:tmpl w:val="FD647DCA"/>
    <w:lvl w:ilvl="0" w:tplc="496E6BBA">
      <w:start w:val="1"/>
      <w:numFmt w:val="bullet"/>
      <w:lvlText w:val=""/>
      <w:lvlJc w:val="left"/>
      <w:pPr>
        <w:ind w:left="720" w:hanging="360"/>
      </w:pPr>
      <w:rPr>
        <w:rFonts w:ascii="Symbol" w:hAnsi="Symbol" w:hint="default"/>
      </w:rPr>
    </w:lvl>
    <w:lvl w:ilvl="1" w:tplc="5BAC30E6">
      <w:start w:val="1"/>
      <w:numFmt w:val="bullet"/>
      <w:lvlText w:val="o"/>
      <w:lvlJc w:val="left"/>
      <w:pPr>
        <w:ind w:left="1440" w:hanging="360"/>
      </w:pPr>
      <w:rPr>
        <w:rFonts w:ascii="Courier New" w:hAnsi="Courier New" w:hint="default"/>
      </w:rPr>
    </w:lvl>
    <w:lvl w:ilvl="2" w:tplc="441C30EC">
      <w:start w:val="1"/>
      <w:numFmt w:val="bullet"/>
      <w:lvlText w:val=""/>
      <w:lvlJc w:val="left"/>
      <w:pPr>
        <w:ind w:left="2160" w:hanging="360"/>
      </w:pPr>
      <w:rPr>
        <w:rFonts w:ascii="Wingdings" w:hAnsi="Wingdings" w:hint="default"/>
      </w:rPr>
    </w:lvl>
    <w:lvl w:ilvl="3" w:tplc="41282266">
      <w:start w:val="1"/>
      <w:numFmt w:val="bullet"/>
      <w:lvlText w:val=""/>
      <w:lvlJc w:val="left"/>
      <w:pPr>
        <w:ind w:left="2880" w:hanging="360"/>
      </w:pPr>
      <w:rPr>
        <w:rFonts w:ascii="Symbol" w:hAnsi="Symbol" w:hint="default"/>
      </w:rPr>
    </w:lvl>
    <w:lvl w:ilvl="4" w:tplc="E92A892C">
      <w:start w:val="1"/>
      <w:numFmt w:val="bullet"/>
      <w:lvlText w:val="o"/>
      <w:lvlJc w:val="left"/>
      <w:pPr>
        <w:ind w:left="3600" w:hanging="360"/>
      </w:pPr>
      <w:rPr>
        <w:rFonts w:ascii="Courier New" w:hAnsi="Courier New" w:hint="default"/>
      </w:rPr>
    </w:lvl>
    <w:lvl w:ilvl="5" w:tplc="F8C64B82">
      <w:start w:val="1"/>
      <w:numFmt w:val="bullet"/>
      <w:lvlText w:val=""/>
      <w:lvlJc w:val="left"/>
      <w:pPr>
        <w:ind w:left="4320" w:hanging="360"/>
      </w:pPr>
      <w:rPr>
        <w:rFonts w:ascii="Wingdings" w:hAnsi="Wingdings" w:hint="default"/>
      </w:rPr>
    </w:lvl>
    <w:lvl w:ilvl="6" w:tplc="4E4C26E6">
      <w:start w:val="1"/>
      <w:numFmt w:val="bullet"/>
      <w:lvlText w:val=""/>
      <w:lvlJc w:val="left"/>
      <w:pPr>
        <w:ind w:left="5040" w:hanging="360"/>
      </w:pPr>
      <w:rPr>
        <w:rFonts w:ascii="Symbol" w:hAnsi="Symbol" w:hint="default"/>
      </w:rPr>
    </w:lvl>
    <w:lvl w:ilvl="7" w:tplc="A9A829B8">
      <w:start w:val="1"/>
      <w:numFmt w:val="bullet"/>
      <w:lvlText w:val="o"/>
      <w:lvlJc w:val="left"/>
      <w:pPr>
        <w:ind w:left="5760" w:hanging="360"/>
      </w:pPr>
      <w:rPr>
        <w:rFonts w:ascii="Courier New" w:hAnsi="Courier New" w:hint="default"/>
      </w:rPr>
    </w:lvl>
    <w:lvl w:ilvl="8" w:tplc="FB3496F8">
      <w:start w:val="1"/>
      <w:numFmt w:val="bullet"/>
      <w:lvlText w:val=""/>
      <w:lvlJc w:val="left"/>
      <w:pPr>
        <w:ind w:left="6480" w:hanging="360"/>
      </w:pPr>
      <w:rPr>
        <w:rFonts w:ascii="Wingdings" w:hAnsi="Wingdings" w:hint="default"/>
      </w:rPr>
    </w:lvl>
  </w:abstractNum>
  <w:abstractNum w:abstractNumId="41" w15:restartNumberingAfterBreak="0">
    <w:nsid w:val="6C246E19"/>
    <w:multiLevelType w:val="hybridMultilevel"/>
    <w:tmpl w:val="F46C8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204289"/>
    <w:multiLevelType w:val="hybridMultilevel"/>
    <w:tmpl w:val="703AF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A02059"/>
    <w:multiLevelType w:val="hybridMultilevel"/>
    <w:tmpl w:val="3B466F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E25BDB"/>
    <w:multiLevelType w:val="hybridMultilevel"/>
    <w:tmpl w:val="72F47696"/>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94701D"/>
    <w:multiLevelType w:val="hybridMultilevel"/>
    <w:tmpl w:val="CB70F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32F1F6D"/>
    <w:multiLevelType w:val="hybridMultilevel"/>
    <w:tmpl w:val="9DF2F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6233D3"/>
    <w:multiLevelType w:val="hybridMultilevel"/>
    <w:tmpl w:val="3628F69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9301B2"/>
    <w:multiLevelType w:val="hybridMultilevel"/>
    <w:tmpl w:val="7A70852A"/>
    <w:lvl w:ilvl="0" w:tplc="337A5788">
      <w:start w:val="1"/>
      <w:numFmt w:val="bullet"/>
      <w:lvlText w:val=""/>
      <w:lvlJc w:val="left"/>
      <w:pPr>
        <w:ind w:left="720" w:hanging="360"/>
      </w:pPr>
      <w:rPr>
        <w:rFonts w:ascii="Symbol" w:hAnsi="Symbol" w:hint="default"/>
      </w:rPr>
    </w:lvl>
    <w:lvl w:ilvl="1" w:tplc="95B2373A">
      <w:start w:val="1"/>
      <w:numFmt w:val="bullet"/>
      <w:lvlText w:val="o"/>
      <w:lvlJc w:val="left"/>
      <w:pPr>
        <w:ind w:left="1440" w:hanging="360"/>
      </w:pPr>
      <w:rPr>
        <w:rFonts w:ascii="Courier New" w:hAnsi="Courier New" w:hint="default"/>
      </w:rPr>
    </w:lvl>
    <w:lvl w:ilvl="2" w:tplc="FC887ADC">
      <w:start w:val="1"/>
      <w:numFmt w:val="bullet"/>
      <w:lvlText w:val=""/>
      <w:lvlJc w:val="left"/>
      <w:pPr>
        <w:ind w:left="2160" w:hanging="360"/>
      </w:pPr>
      <w:rPr>
        <w:rFonts w:ascii="Wingdings" w:hAnsi="Wingdings" w:hint="default"/>
      </w:rPr>
    </w:lvl>
    <w:lvl w:ilvl="3" w:tplc="CDDACE08">
      <w:start w:val="1"/>
      <w:numFmt w:val="bullet"/>
      <w:lvlText w:val=""/>
      <w:lvlJc w:val="left"/>
      <w:pPr>
        <w:ind w:left="2880" w:hanging="360"/>
      </w:pPr>
      <w:rPr>
        <w:rFonts w:ascii="Symbol" w:hAnsi="Symbol" w:hint="default"/>
      </w:rPr>
    </w:lvl>
    <w:lvl w:ilvl="4" w:tplc="96C455F8">
      <w:start w:val="1"/>
      <w:numFmt w:val="bullet"/>
      <w:lvlText w:val="o"/>
      <w:lvlJc w:val="left"/>
      <w:pPr>
        <w:ind w:left="3600" w:hanging="360"/>
      </w:pPr>
      <w:rPr>
        <w:rFonts w:ascii="Courier New" w:hAnsi="Courier New" w:hint="default"/>
      </w:rPr>
    </w:lvl>
    <w:lvl w:ilvl="5" w:tplc="A1AE31A8">
      <w:start w:val="1"/>
      <w:numFmt w:val="bullet"/>
      <w:lvlText w:val=""/>
      <w:lvlJc w:val="left"/>
      <w:pPr>
        <w:ind w:left="4320" w:hanging="360"/>
      </w:pPr>
      <w:rPr>
        <w:rFonts w:ascii="Wingdings" w:hAnsi="Wingdings" w:hint="default"/>
      </w:rPr>
    </w:lvl>
    <w:lvl w:ilvl="6" w:tplc="88CECED2">
      <w:start w:val="1"/>
      <w:numFmt w:val="bullet"/>
      <w:lvlText w:val=""/>
      <w:lvlJc w:val="left"/>
      <w:pPr>
        <w:ind w:left="5040" w:hanging="360"/>
      </w:pPr>
      <w:rPr>
        <w:rFonts w:ascii="Symbol" w:hAnsi="Symbol" w:hint="default"/>
      </w:rPr>
    </w:lvl>
    <w:lvl w:ilvl="7" w:tplc="F57648BA">
      <w:start w:val="1"/>
      <w:numFmt w:val="bullet"/>
      <w:lvlText w:val="o"/>
      <w:lvlJc w:val="left"/>
      <w:pPr>
        <w:ind w:left="5760" w:hanging="360"/>
      </w:pPr>
      <w:rPr>
        <w:rFonts w:ascii="Courier New" w:hAnsi="Courier New" w:hint="default"/>
      </w:rPr>
    </w:lvl>
    <w:lvl w:ilvl="8" w:tplc="68B667C4">
      <w:start w:val="1"/>
      <w:numFmt w:val="bullet"/>
      <w:lvlText w:val=""/>
      <w:lvlJc w:val="left"/>
      <w:pPr>
        <w:ind w:left="6480" w:hanging="360"/>
      </w:pPr>
      <w:rPr>
        <w:rFonts w:ascii="Wingdings" w:hAnsi="Wingdings" w:hint="default"/>
      </w:rPr>
    </w:lvl>
  </w:abstractNum>
  <w:abstractNum w:abstractNumId="49" w15:restartNumberingAfterBreak="0">
    <w:nsid w:val="7AA56771"/>
    <w:multiLevelType w:val="hybridMultilevel"/>
    <w:tmpl w:val="7264C11A"/>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232E0C"/>
    <w:multiLevelType w:val="hybridMultilevel"/>
    <w:tmpl w:val="AA60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3922C6"/>
    <w:multiLevelType w:val="hybridMultilevel"/>
    <w:tmpl w:val="69F6624C"/>
    <w:lvl w:ilvl="0" w:tplc="01D47B2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14"/>
  </w:num>
  <w:num w:numId="3">
    <w:abstractNumId w:val="11"/>
  </w:num>
  <w:num w:numId="4">
    <w:abstractNumId w:val="33"/>
  </w:num>
  <w:num w:numId="5">
    <w:abstractNumId w:val="6"/>
  </w:num>
  <w:num w:numId="6">
    <w:abstractNumId w:val="40"/>
  </w:num>
  <w:num w:numId="7">
    <w:abstractNumId w:val="7"/>
  </w:num>
  <w:num w:numId="8">
    <w:abstractNumId w:val="18"/>
  </w:num>
  <w:num w:numId="9">
    <w:abstractNumId w:val="25"/>
  </w:num>
  <w:num w:numId="10">
    <w:abstractNumId w:val="20"/>
  </w:num>
  <w:num w:numId="11">
    <w:abstractNumId w:val="36"/>
  </w:num>
  <w:num w:numId="12">
    <w:abstractNumId w:val="26"/>
  </w:num>
  <w:num w:numId="13">
    <w:abstractNumId w:val="3"/>
  </w:num>
  <w:num w:numId="14">
    <w:abstractNumId w:val="10"/>
  </w:num>
  <w:num w:numId="15">
    <w:abstractNumId w:val="51"/>
  </w:num>
  <w:num w:numId="16">
    <w:abstractNumId w:val="41"/>
  </w:num>
  <w:num w:numId="17">
    <w:abstractNumId w:val="4"/>
  </w:num>
  <w:num w:numId="18">
    <w:abstractNumId w:val="8"/>
  </w:num>
  <w:num w:numId="19">
    <w:abstractNumId w:val="15"/>
  </w:num>
  <w:num w:numId="20">
    <w:abstractNumId w:val="34"/>
  </w:num>
  <w:num w:numId="21">
    <w:abstractNumId w:val="49"/>
  </w:num>
  <w:num w:numId="22">
    <w:abstractNumId w:val="28"/>
  </w:num>
  <w:num w:numId="23">
    <w:abstractNumId w:val="35"/>
  </w:num>
  <w:num w:numId="24">
    <w:abstractNumId w:val="43"/>
  </w:num>
  <w:num w:numId="25">
    <w:abstractNumId w:val="38"/>
  </w:num>
  <w:num w:numId="26">
    <w:abstractNumId w:val="44"/>
  </w:num>
  <w:num w:numId="27">
    <w:abstractNumId w:val="30"/>
  </w:num>
  <w:num w:numId="28">
    <w:abstractNumId w:val="24"/>
  </w:num>
  <w:num w:numId="29">
    <w:abstractNumId w:val="2"/>
  </w:num>
  <w:num w:numId="30">
    <w:abstractNumId w:val="12"/>
  </w:num>
  <w:num w:numId="31">
    <w:abstractNumId w:val="16"/>
  </w:num>
  <w:num w:numId="32">
    <w:abstractNumId w:val="22"/>
  </w:num>
  <w:num w:numId="33">
    <w:abstractNumId w:val="29"/>
  </w:num>
  <w:num w:numId="34">
    <w:abstractNumId w:val="45"/>
  </w:num>
  <w:num w:numId="35">
    <w:abstractNumId w:val="17"/>
  </w:num>
  <w:num w:numId="36">
    <w:abstractNumId w:val="47"/>
  </w:num>
  <w:num w:numId="37">
    <w:abstractNumId w:val="27"/>
  </w:num>
  <w:num w:numId="38">
    <w:abstractNumId w:val="31"/>
  </w:num>
  <w:num w:numId="39">
    <w:abstractNumId w:val="19"/>
  </w:num>
  <w:num w:numId="40">
    <w:abstractNumId w:val="37"/>
  </w:num>
  <w:num w:numId="41">
    <w:abstractNumId w:val="46"/>
  </w:num>
  <w:num w:numId="42">
    <w:abstractNumId w:val="50"/>
  </w:num>
  <w:num w:numId="43">
    <w:abstractNumId w:val="0"/>
  </w:num>
  <w:num w:numId="44">
    <w:abstractNumId w:val="21"/>
  </w:num>
  <w:num w:numId="45">
    <w:abstractNumId w:val="39"/>
  </w:num>
  <w:num w:numId="46">
    <w:abstractNumId w:val="5"/>
  </w:num>
  <w:num w:numId="47">
    <w:abstractNumId w:val="32"/>
  </w:num>
  <w:num w:numId="48">
    <w:abstractNumId w:val="1"/>
  </w:num>
  <w:num w:numId="49">
    <w:abstractNumId w:val="9"/>
  </w:num>
  <w:num w:numId="50">
    <w:abstractNumId w:val="42"/>
  </w:num>
  <w:num w:numId="51">
    <w:abstractNumId w:val="23"/>
  </w:num>
  <w:num w:numId="52">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558"/>
    <w:rsid w:val="00000037"/>
    <w:rsid w:val="00006D94"/>
    <w:rsid w:val="000111BE"/>
    <w:rsid w:val="0001688F"/>
    <w:rsid w:val="000322B5"/>
    <w:rsid w:val="00032884"/>
    <w:rsid w:val="000328FD"/>
    <w:rsid w:val="00035E20"/>
    <w:rsid w:val="000420F5"/>
    <w:rsid w:val="00046A58"/>
    <w:rsid w:val="000501F3"/>
    <w:rsid w:val="00050AE7"/>
    <w:rsid w:val="000558BF"/>
    <w:rsid w:val="000576AF"/>
    <w:rsid w:val="0006231F"/>
    <w:rsid w:val="000625AB"/>
    <w:rsid w:val="00065546"/>
    <w:rsid w:val="00067343"/>
    <w:rsid w:val="000726AB"/>
    <w:rsid w:val="00073682"/>
    <w:rsid w:val="00073B42"/>
    <w:rsid w:val="00084F64"/>
    <w:rsid w:val="00086A26"/>
    <w:rsid w:val="000A254F"/>
    <w:rsid w:val="000A3F5B"/>
    <w:rsid w:val="000A6558"/>
    <w:rsid w:val="000B048D"/>
    <w:rsid w:val="000B3CCA"/>
    <w:rsid w:val="000C35F5"/>
    <w:rsid w:val="000C7558"/>
    <w:rsid w:val="000D146B"/>
    <w:rsid w:val="000D2F0B"/>
    <w:rsid w:val="000E3AB2"/>
    <w:rsid w:val="000E77F8"/>
    <w:rsid w:val="000F02BA"/>
    <w:rsid w:val="00100C82"/>
    <w:rsid w:val="001052F2"/>
    <w:rsid w:val="0010647C"/>
    <w:rsid w:val="001110B5"/>
    <w:rsid w:val="00115E7A"/>
    <w:rsid w:val="00116264"/>
    <w:rsid w:val="00123C64"/>
    <w:rsid w:val="001335D2"/>
    <w:rsid w:val="00133A6C"/>
    <w:rsid w:val="00134DFE"/>
    <w:rsid w:val="001359DA"/>
    <w:rsid w:val="00145B1C"/>
    <w:rsid w:val="00147488"/>
    <w:rsid w:val="00153461"/>
    <w:rsid w:val="0015412E"/>
    <w:rsid w:val="00157A66"/>
    <w:rsid w:val="00166045"/>
    <w:rsid w:val="00166F2F"/>
    <w:rsid w:val="0016748F"/>
    <w:rsid w:val="00167D98"/>
    <w:rsid w:val="00181094"/>
    <w:rsid w:val="001A3FF6"/>
    <w:rsid w:val="001A48E1"/>
    <w:rsid w:val="001A4AB1"/>
    <w:rsid w:val="001A5BE3"/>
    <w:rsid w:val="001B5904"/>
    <w:rsid w:val="001B6F70"/>
    <w:rsid w:val="001D20B5"/>
    <w:rsid w:val="001D7859"/>
    <w:rsid w:val="001E3164"/>
    <w:rsid w:val="001E5091"/>
    <w:rsid w:val="001E6615"/>
    <w:rsid w:val="00200A3D"/>
    <w:rsid w:val="00202A23"/>
    <w:rsid w:val="00207901"/>
    <w:rsid w:val="002125DE"/>
    <w:rsid w:val="00220CCC"/>
    <w:rsid w:val="00227F29"/>
    <w:rsid w:val="00231ACD"/>
    <w:rsid w:val="002348B5"/>
    <w:rsid w:val="002355A6"/>
    <w:rsid w:val="002361BC"/>
    <w:rsid w:val="00244403"/>
    <w:rsid w:val="00251BF1"/>
    <w:rsid w:val="002528CF"/>
    <w:rsid w:val="002535C2"/>
    <w:rsid w:val="00261806"/>
    <w:rsid w:val="002667B3"/>
    <w:rsid w:val="00271937"/>
    <w:rsid w:val="00271E8E"/>
    <w:rsid w:val="0027587B"/>
    <w:rsid w:val="00277B29"/>
    <w:rsid w:val="00277D48"/>
    <w:rsid w:val="0028082D"/>
    <w:rsid w:val="00280ABF"/>
    <w:rsid w:val="00285A37"/>
    <w:rsid w:val="0028720B"/>
    <w:rsid w:val="00292592"/>
    <w:rsid w:val="00293D73"/>
    <w:rsid w:val="00294E5D"/>
    <w:rsid w:val="002951E6"/>
    <w:rsid w:val="00296DD8"/>
    <w:rsid w:val="002A29BE"/>
    <w:rsid w:val="002A7D68"/>
    <w:rsid w:val="002B2487"/>
    <w:rsid w:val="002B3D68"/>
    <w:rsid w:val="002B693D"/>
    <w:rsid w:val="002C2760"/>
    <w:rsid w:val="002C532E"/>
    <w:rsid w:val="002D2DA3"/>
    <w:rsid w:val="002F57CD"/>
    <w:rsid w:val="002F5ABF"/>
    <w:rsid w:val="003023D7"/>
    <w:rsid w:val="003053CE"/>
    <w:rsid w:val="00305ACC"/>
    <w:rsid w:val="00310D3C"/>
    <w:rsid w:val="00310F17"/>
    <w:rsid w:val="00320223"/>
    <w:rsid w:val="003222C2"/>
    <w:rsid w:val="00325DE3"/>
    <w:rsid w:val="003315D5"/>
    <w:rsid w:val="003339E6"/>
    <w:rsid w:val="003350EC"/>
    <w:rsid w:val="003370F3"/>
    <w:rsid w:val="003430A4"/>
    <w:rsid w:val="00343631"/>
    <w:rsid w:val="00344789"/>
    <w:rsid w:val="00346CA6"/>
    <w:rsid w:val="00352EBA"/>
    <w:rsid w:val="00353B91"/>
    <w:rsid w:val="00362134"/>
    <w:rsid w:val="00364CAB"/>
    <w:rsid w:val="00370B3C"/>
    <w:rsid w:val="003737FD"/>
    <w:rsid w:val="003817BB"/>
    <w:rsid w:val="0038390C"/>
    <w:rsid w:val="0039113E"/>
    <w:rsid w:val="003A4581"/>
    <w:rsid w:val="003B0178"/>
    <w:rsid w:val="003B4727"/>
    <w:rsid w:val="003B6601"/>
    <w:rsid w:val="003C7A2E"/>
    <w:rsid w:val="003D4D4B"/>
    <w:rsid w:val="003E18F5"/>
    <w:rsid w:val="003E381F"/>
    <w:rsid w:val="003E51CE"/>
    <w:rsid w:val="003E6CAA"/>
    <w:rsid w:val="003F19E4"/>
    <w:rsid w:val="00400296"/>
    <w:rsid w:val="00403ED0"/>
    <w:rsid w:val="004113B2"/>
    <w:rsid w:val="00413716"/>
    <w:rsid w:val="00414A5B"/>
    <w:rsid w:val="00414BF6"/>
    <w:rsid w:val="00414EB6"/>
    <w:rsid w:val="00415CD6"/>
    <w:rsid w:val="00433A09"/>
    <w:rsid w:val="00434DD4"/>
    <w:rsid w:val="004372F3"/>
    <w:rsid w:val="00442B70"/>
    <w:rsid w:val="00446E5B"/>
    <w:rsid w:val="00460B37"/>
    <w:rsid w:val="00460DEC"/>
    <w:rsid w:val="004821DC"/>
    <w:rsid w:val="004A6AC2"/>
    <w:rsid w:val="004A7011"/>
    <w:rsid w:val="004B198A"/>
    <w:rsid w:val="004B6960"/>
    <w:rsid w:val="004C2DE6"/>
    <w:rsid w:val="004C734D"/>
    <w:rsid w:val="004D003E"/>
    <w:rsid w:val="004D1E25"/>
    <w:rsid w:val="004D375B"/>
    <w:rsid w:val="004D505F"/>
    <w:rsid w:val="004D6FC4"/>
    <w:rsid w:val="004E4B74"/>
    <w:rsid w:val="004E5CE5"/>
    <w:rsid w:val="004E637E"/>
    <w:rsid w:val="004F1AC7"/>
    <w:rsid w:val="004F2246"/>
    <w:rsid w:val="004F4C93"/>
    <w:rsid w:val="00505BF6"/>
    <w:rsid w:val="00506A5A"/>
    <w:rsid w:val="005071FF"/>
    <w:rsid w:val="005126BB"/>
    <w:rsid w:val="00514987"/>
    <w:rsid w:val="005214E0"/>
    <w:rsid w:val="00523E5B"/>
    <w:rsid w:val="00531BA1"/>
    <w:rsid w:val="00531FE3"/>
    <w:rsid w:val="00540063"/>
    <w:rsid w:val="005410DC"/>
    <w:rsid w:val="00544BF2"/>
    <w:rsid w:val="00551391"/>
    <w:rsid w:val="00570654"/>
    <w:rsid w:val="00576F8B"/>
    <w:rsid w:val="00586F4E"/>
    <w:rsid w:val="005872A3"/>
    <w:rsid w:val="00587A4B"/>
    <w:rsid w:val="00590E40"/>
    <w:rsid w:val="005910C6"/>
    <w:rsid w:val="0059422B"/>
    <w:rsid w:val="005945FD"/>
    <w:rsid w:val="005A3403"/>
    <w:rsid w:val="005A4D21"/>
    <w:rsid w:val="005B10A8"/>
    <w:rsid w:val="005B4CCF"/>
    <w:rsid w:val="005B6E7D"/>
    <w:rsid w:val="005D6176"/>
    <w:rsid w:val="005E16CE"/>
    <w:rsid w:val="005E7A0E"/>
    <w:rsid w:val="005F73D0"/>
    <w:rsid w:val="005F7BF7"/>
    <w:rsid w:val="0060197E"/>
    <w:rsid w:val="00601BB1"/>
    <w:rsid w:val="00602A1E"/>
    <w:rsid w:val="0060454F"/>
    <w:rsid w:val="0061407B"/>
    <w:rsid w:val="006155CC"/>
    <w:rsid w:val="00617047"/>
    <w:rsid w:val="006206BE"/>
    <w:rsid w:val="006310CB"/>
    <w:rsid w:val="0063268B"/>
    <w:rsid w:val="00633EFD"/>
    <w:rsid w:val="0064047F"/>
    <w:rsid w:val="006417AF"/>
    <w:rsid w:val="00661054"/>
    <w:rsid w:val="00664D84"/>
    <w:rsid w:val="00673507"/>
    <w:rsid w:val="006757C9"/>
    <w:rsid w:val="006773CB"/>
    <w:rsid w:val="006A0A2B"/>
    <w:rsid w:val="006B073B"/>
    <w:rsid w:val="006B0789"/>
    <w:rsid w:val="006C5FCD"/>
    <w:rsid w:val="006C6759"/>
    <w:rsid w:val="006D04C1"/>
    <w:rsid w:val="006D629C"/>
    <w:rsid w:val="006D663B"/>
    <w:rsid w:val="006E0424"/>
    <w:rsid w:val="006E27A5"/>
    <w:rsid w:val="006E6FBE"/>
    <w:rsid w:val="006F0040"/>
    <w:rsid w:val="006F562A"/>
    <w:rsid w:val="006F7D79"/>
    <w:rsid w:val="007002F6"/>
    <w:rsid w:val="00705729"/>
    <w:rsid w:val="00714379"/>
    <w:rsid w:val="00715E97"/>
    <w:rsid w:val="00722802"/>
    <w:rsid w:val="00726A05"/>
    <w:rsid w:val="00735ACD"/>
    <w:rsid w:val="00747753"/>
    <w:rsid w:val="00767784"/>
    <w:rsid w:val="0077094B"/>
    <w:rsid w:val="00776582"/>
    <w:rsid w:val="0078707E"/>
    <w:rsid w:val="00793CB3"/>
    <w:rsid w:val="00794445"/>
    <w:rsid w:val="007A096C"/>
    <w:rsid w:val="007A2EBE"/>
    <w:rsid w:val="007A5021"/>
    <w:rsid w:val="007D3DCB"/>
    <w:rsid w:val="007E5BEF"/>
    <w:rsid w:val="007E6864"/>
    <w:rsid w:val="007E7D4C"/>
    <w:rsid w:val="007F4DDF"/>
    <w:rsid w:val="007F6F46"/>
    <w:rsid w:val="00801220"/>
    <w:rsid w:val="00811A74"/>
    <w:rsid w:val="00811BAA"/>
    <w:rsid w:val="008248CF"/>
    <w:rsid w:val="00833DE4"/>
    <w:rsid w:val="00842587"/>
    <w:rsid w:val="00853C8D"/>
    <w:rsid w:val="008548D4"/>
    <w:rsid w:val="0085502F"/>
    <w:rsid w:val="00855964"/>
    <w:rsid w:val="00855E0C"/>
    <w:rsid w:val="00857D2F"/>
    <w:rsid w:val="00864CB9"/>
    <w:rsid w:val="0087518D"/>
    <w:rsid w:val="00876853"/>
    <w:rsid w:val="0088089C"/>
    <w:rsid w:val="00887A8C"/>
    <w:rsid w:val="008912D2"/>
    <w:rsid w:val="00893714"/>
    <w:rsid w:val="008940E3"/>
    <w:rsid w:val="008A0703"/>
    <w:rsid w:val="008A4947"/>
    <w:rsid w:val="008B10BE"/>
    <w:rsid w:val="008B6915"/>
    <w:rsid w:val="008B6CC1"/>
    <w:rsid w:val="008C5B3F"/>
    <w:rsid w:val="008C64D9"/>
    <w:rsid w:val="008C6D61"/>
    <w:rsid w:val="008D2739"/>
    <w:rsid w:val="008D32A5"/>
    <w:rsid w:val="008D3512"/>
    <w:rsid w:val="008E57FD"/>
    <w:rsid w:val="008E6E52"/>
    <w:rsid w:val="008F41B1"/>
    <w:rsid w:val="008F4542"/>
    <w:rsid w:val="008F6820"/>
    <w:rsid w:val="00901D27"/>
    <w:rsid w:val="00903DF6"/>
    <w:rsid w:val="009069A9"/>
    <w:rsid w:val="009075C1"/>
    <w:rsid w:val="00916810"/>
    <w:rsid w:val="00924012"/>
    <w:rsid w:val="00926185"/>
    <w:rsid w:val="00941035"/>
    <w:rsid w:val="00951B29"/>
    <w:rsid w:val="00956949"/>
    <w:rsid w:val="009576AE"/>
    <w:rsid w:val="009627FD"/>
    <w:rsid w:val="0096777F"/>
    <w:rsid w:val="00970AB2"/>
    <w:rsid w:val="0097438E"/>
    <w:rsid w:val="0097535A"/>
    <w:rsid w:val="00981C5A"/>
    <w:rsid w:val="00982D60"/>
    <w:rsid w:val="00986D96"/>
    <w:rsid w:val="009877D2"/>
    <w:rsid w:val="00990299"/>
    <w:rsid w:val="009956CE"/>
    <w:rsid w:val="009A6233"/>
    <w:rsid w:val="009B639C"/>
    <w:rsid w:val="009C1B32"/>
    <w:rsid w:val="009D564F"/>
    <w:rsid w:val="009E191A"/>
    <w:rsid w:val="009F65B7"/>
    <w:rsid w:val="00A016B0"/>
    <w:rsid w:val="00A10A0C"/>
    <w:rsid w:val="00A12E38"/>
    <w:rsid w:val="00A14C78"/>
    <w:rsid w:val="00A200BC"/>
    <w:rsid w:val="00A20E53"/>
    <w:rsid w:val="00A21D36"/>
    <w:rsid w:val="00A264B8"/>
    <w:rsid w:val="00A27FB3"/>
    <w:rsid w:val="00A51FB5"/>
    <w:rsid w:val="00A52CDD"/>
    <w:rsid w:val="00A54126"/>
    <w:rsid w:val="00A658BE"/>
    <w:rsid w:val="00A674B1"/>
    <w:rsid w:val="00A701E3"/>
    <w:rsid w:val="00A70B5F"/>
    <w:rsid w:val="00A7380D"/>
    <w:rsid w:val="00A77603"/>
    <w:rsid w:val="00A84FAB"/>
    <w:rsid w:val="00A86363"/>
    <w:rsid w:val="00A919CE"/>
    <w:rsid w:val="00A93FBC"/>
    <w:rsid w:val="00A97B01"/>
    <w:rsid w:val="00AA114F"/>
    <w:rsid w:val="00AA18D7"/>
    <w:rsid w:val="00AA2071"/>
    <w:rsid w:val="00AA6C00"/>
    <w:rsid w:val="00AA6F3D"/>
    <w:rsid w:val="00AB109C"/>
    <w:rsid w:val="00AB4116"/>
    <w:rsid w:val="00AB745A"/>
    <w:rsid w:val="00AB778D"/>
    <w:rsid w:val="00AC5A51"/>
    <w:rsid w:val="00AD190D"/>
    <w:rsid w:val="00AD46A6"/>
    <w:rsid w:val="00AD606D"/>
    <w:rsid w:val="00AD6F79"/>
    <w:rsid w:val="00AE1697"/>
    <w:rsid w:val="00AE27B4"/>
    <w:rsid w:val="00AE61FE"/>
    <w:rsid w:val="00AF0044"/>
    <w:rsid w:val="00AF2981"/>
    <w:rsid w:val="00AF500D"/>
    <w:rsid w:val="00AF53CE"/>
    <w:rsid w:val="00AF694F"/>
    <w:rsid w:val="00AF698C"/>
    <w:rsid w:val="00B12A11"/>
    <w:rsid w:val="00B15C1A"/>
    <w:rsid w:val="00B16751"/>
    <w:rsid w:val="00B16E5D"/>
    <w:rsid w:val="00B16EE7"/>
    <w:rsid w:val="00B204BB"/>
    <w:rsid w:val="00B207EC"/>
    <w:rsid w:val="00B22399"/>
    <w:rsid w:val="00B26465"/>
    <w:rsid w:val="00B26D48"/>
    <w:rsid w:val="00B36DAF"/>
    <w:rsid w:val="00B36FD4"/>
    <w:rsid w:val="00B37C1C"/>
    <w:rsid w:val="00B449BD"/>
    <w:rsid w:val="00B55938"/>
    <w:rsid w:val="00B57077"/>
    <w:rsid w:val="00B65BC8"/>
    <w:rsid w:val="00B70338"/>
    <w:rsid w:val="00B76F9C"/>
    <w:rsid w:val="00B779F2"/>
    <w:rsid w:val="00B8077D"/>
    <w:rsid w:val="00B81681"/>
    <w:rsid w:val="00B85912"/>
    <w:rsid w:val="00B862E6"/>
    <w:rsid w:val="00B873D6"/>
    <w:rsid w:val="00B92FB3"/>
    <w:rsid w:val="00B92FE1"/>
    <w:rsid w:val="00B95734"/>
    <w:rsid w:val="00B95EEC"/>
    <w:rsid w:val="00BA1054"/>
    <w:rsid w:val="00BB1D26"/>
    <w:rsid w:val="00BB2F60"/>
    <w:rsid w:val="00BB39D9"/>
    <w:rsid w:val="00BC0FF8"/>
    <w:rsid w:val="00BC1EE3"/>
    <w:rsid w:val="00BC59CA"/>
    <w:rsid w:val="00BD1948"/>
    <w:rsid w:val="00BD3A0D"/>
    <w:rsid w:val="00BF1D64"/>
    <w:rsid w:val="00BF53B2"/>
    <w:rsid w:val="00BF66A4"/>
    <w:rsid w:val="00C00331"/>
    <w:rsid w:val="00C02FF1"/>
    <w:rsid w:val="00C07B98"/>
    <w:rsid w:val="00C10C49"/>
    <w:rsid w:val="00C14204"/>
    <w:rsid w:val="00C145BD"/>
    <w:rsid w:val="00C2375A"/>
    <w:rsid w:val="00C41FD2"/>
    <w:rsid w:val="00C45A82"/>
    <w:rsid w:val="00C45B28"/>
    <w:rsid w:val="00C50E58"/>
    <w:rsid w:val="00C61D12"/>
    <w:rsid w:val="00C62245"/>
    <w:rsid w:val="00C65877"/>
    <w:rsid w:val="00C70E9D"/>
    <w:rsid w:val="00C719D1"/>
    <w:rsid w:val="00C71EE5"/>
    <w:rsid w:val="00C73E20"/>
    <w:rsid w:val="00CA0E19"/>
    <w:rsid w:val="00CA128B"/>
    <w:rsid w:val="00CA166E"/>
    <w:rsid w:val="00CA71F0"/>
    <w:rsid w:val="00CB0A29"/>
    <w:rsid w:val="00CB3902"/>
    <w:rsid w:val="00CD4656"/>
    <w:rsid w:val="00CD7557"/>
    <w:rsid w:val="00CE0184"/>
    <w:rsid w:val="00CE1B8B"/>
    <w:rsid w:val="00CE6471"/>
    <w:rsid w:val="00D03B3F"/>
    <w:rsid w:val="00D1288C"/>
    <w:rsid w:val="00D12F74"/>
    <w:rsid w:val="00D1390E"/>
    <w:rsid w:val="00D17241"/>
    <w:rsid w:val="00D17E4A"/>
    <w:rsid w:val="00D17FAA"/>
    <w:rsid w:val="00D20830"/>
    <w:rsid w:val="00D26C11"/>
    <w:rsid w:val="00D327ED"/>
    <w:rsid w:val="00D3418A"/>
    <w:rsid w:val="00D3734E"/>
    <w:rsid w:val="00D4317F"/>
    <w:rsid w:val="00D432C7"/>
    <w:rsid w:val="00D4441D"/>
    <w:rsid w:val="00D44F23"/>
    <w:rsid w:val="00D52206"/>
    <w:rsid w:val="00D60A78"/>
    <w:rsid w:val="00D630F3"/>
    <w:rsid w:val="00D7074E"/>
    <w:rsid w:val="00D7097D"/>
    <w:rsid w:val="00D70F8D"/>
    <w:rsid w:val="00D764FD"/>
    <w:rsid w:val="00D87B85"/>
    <w:rsid w:val="00D90A2E"/>
    <w:rsid w:val="00D95E87"/>
    <w:rsid w:val="00DA1117"/>
    <w:rsid w:val="00DA2295"/>
    <w:rsid w:val="00DA485B"/>
    <w:rsid w:val="00DA51A7"/>
    <w:rsid w:val="00DB0BBB"/>
    <w:rsid w:val="00DB3EBB"/>
    <w:rsid w:val="00DB486E"/>
    <w:rsid w:val="00DC0CF5"/>
    <w:rsid w:val="00DC71F1"/>
    <w:rsid w:val="00DD3598"/>
    <w:rsid w:val="00DD4FF9"/>
    <w:rsid w:val="00DD77E3"/>
    <w:rsid w:val="00DE0660"/>
    <w:rsid w:val="00DE6A5F"/>
    <w:rsid w:val="00DF4715"/>
    <w:rsid w:val="00E03C93"/>
    <w:rsid w:val="00E03F9F"/>
    <w:rsid w:val="00E06269"/>
    <w:rsid w:val="00E1240C"/>
    <w:rsid w:val="00E127F5"/>
    <w:rsid w:val="00E16470"/>
    <w:rsid w:val="00E25809"/>
    <w:rsid w:val="00E27D9A"/>
    <w:rsid w:val="00E33AF6"/>
    <w:rsid w:val="00E343FE"/>
    <w:rsid w:val="00E41630"/>
    <w:rsid w:val="00E5136E"/>
    <w:rsid w:val="00E5378A"/>
    <w:rsid w:val="00E54E7C"/>
    <w:rsid w:val="00E65026"/>
    <w:rsid w:val="00E66AE2"/>
    <w:rsid w:val="00E72D27"/>
    <w:rsid w:val="00E80EFA"/>
    <w:rsid w:val="00E826AD"/>
    <w:rsid w:val="00E913F5"/>
    <w:rsid w:val="00E914B0"/>
    <w:rsid w:val="00E92B76"/>
    <w:rsid w:val="00E94F09"/>
    <w:rsid w:val="00EA575D"/>
    <w:rsid w:val="00EB40F7"/>
    <w:rsid w:val="00EB730D"/>
    <w:rsid w:val="00EB7F10"/>
    <w:rsid w:val="00EC16E5"/>
    <w:rsid w:val="00EC25B0"/>
    <w:rsid w:val="00EC6E3A"/>
    <w:rsid w:val="00EE1809"/>
    <w:rsid w:val="00EE4999"/>
    <w:rsid w:val="00EE7F2A"/>
    <w:rsid w:val="00EF06DC"/>
    <w:rsid w:val="00EF07E3"/>
    <w:rsid w:val="00EF7968"/>
    <w:rsid w:val="00EF7B33"/>
    <w:rsid w:val="00F02DC7"/>
    <w:rsid w:val="00F0343C"/>
    <w:rsid w:val="00F04ABC"/>
    <w:rsid w:val="00F04B1B"/>
    <w:rsid w:val="00F13657"/>
    <w:rsid w:val="00F21823"/>
    <w:rsid w:val="00F23E6D"/>
    <w:rsid w:val="00F2618A"/>
    <w:rsid w:val="00F265C5"/>
    <w:rsid w:val="00F278DA"/>
    <w:rsid w:val="00F358F8"/>
    <w:rsid w:val="00F40BEE"/>
    <w:rsid w:val="00F4260F"/>
    <w:rsid w:val="00F5297E"/>
    <w:rsid w:val="00F551FF"/>
    <w:rsid w:val="00F55847"/>
    <w:rsid w:val="00F56F47"/>
    <w:rsid w:val="00F66002"/>
    <w:rsid w:val="00F669B7"/>
    <w:rsid w:val="00F670C9"/>
    <w:rsid w:val="00F724AD"/>
    <w:rsid w:val="00F75885"/>
    <w:rsid w:val="00F82305"/>
    <w:rsid w:val="00F95E77"/>
    <w:rsid w:val="00F97EC9"/>
    <w:rsid w:val="00FA5100"/>
    <w:rsid w:val="00FA64E2"/>
    <w:rsid w:val="00FA6C04"/>
    <w:rsid w:val="00FA6E25"/>
    <w:rsid w:val="00FC6E74"/>
    <w:rsid w:val="00FD038C"/>
    <w:rsid w:val="00FD548E"/>
    <w:rsid w:val="00FD6664"/>
    <w:rsid w:val="00FE0A68"/>
    <w:rsid w:val="00FE0F66"/>
    <w:rsid w:val="00FF2A02"/>
    <w:rsid w:val="00FF362E"/>
    <w:rsid w:val="0B95B825"/>
    <w:rsid w:val="3346E266"/>
    <w:rsid w:val="7AA4E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F3FE4F-2FC7-4B72-AE79-1299845BD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465"/>
    <w:rPr>
      <w:rFonts w:ascii="Arial" w:hAnsi="Arial"/>
      <w:lang w:val="en-GB"/>
    </w:rPr>
  </w:style>
  <w:style w:type="paragraph" w:styleId="Heading1">
    <w:name w:val="heading 1"/>
    <w:basedOn w:val="Normal"/>
    <w:next w:val="Normal"/>
    <w:link w:val="Heading1Char"/>
    <w:uiPriority w:val="9"/>
    <w:qFormat/>
    <w:rsid w:val="00B26465"/>
    <w:pPr>
      <w:keepNext/>
      <w:keepLines/>
      <w:spacing w:before="240" w:after="0"/>
      <w:outlineLvl w:val="0"/>
    </w:pPr>
    <w:rPr>
      <w:rFonts w:eastAsiaTheme="majorEastAsia" w:cstheme="majorBidi"/>
      <w:color w:val="9479A4"/>
      <w:sz w:val="40"/>
      <w:szCs w:val="36"/>
    </w:rPr>
  </w:style>
  <w:style w:type="paragraph" w:styleId="Heading2">
    <w:name w:val="heading 2"/>
    <w:basedOn w:val="Normal"/>
    <w:next w:val="Normal"/>
    <w:link w:val="Heading2Char"/>
    <w:uiPriority w:val="9"/>
    <w:unhideWhenUsed/>
    <w:qFormat/>
    <w:rsid w:val="00B26465"/>
    <w:pPr>
      <w:keepNext/>
      <w:keepLines/>
      <w:spacing w:before="40" w:after="0"/>
      <w:outlineLvl w:val="1"/>
    </w:pPr>
    <w:rPr>
      <w:rFonts w:eastAsiaTheme="majorEastAsia" w:cstheme="majorBidi"/>
      <w:color w:val="9479A4"/>
      <w:sz w:val="32"/>
      <w:szCs w:val="26"/>
    </w:rPr>
  </w:style>
  <w:style w:type="paragraph" w:styleId="Heading3">
    <w:name w:val="heading 3"/>
    <w:basedOn w:val="Normal"/>
    <w:next w:val="Normal"/>
    <w:link w:val="Heading3Char"/>
    <w:uiPriority w:val="9"/>
    <w:unhideWhenUsed/>
    <w:qFormat/>
    <w:rsid w:val="00B26465"/>
    <w:pPr>
      <w:keepNext/>
      <w:keepLines/>
      <w:spacing w:before="40" w:after="0"/>
      <w:outlineLvl w:val="2"/>
    </w:pPr>
    <w:rPr>
      <w:rFonts w:eastAsiaTheme="majorEastAsia" w:cstheme="majorBidi"/>
      <w:color w:val="9479A4"/>
      <w:sz w:val="28"/>
      <w:szCs w:val="24"/>
      <w:u w:val="single"/>
    </w:rPr>
  </w:style>
  <w:style w:type="paragraph" w:styleId="Heading4">
    <w:name w:val="heading 4"/>
    <w:basedOn w:val="Normal"/>
    <w:next w:val="Normal"/>
    <w:link w:val="Heading4Char"/>
    <w:uiPriority w:val="9"/>
    <w:unhideWhenUsed/>
    <w:qFormat/>
    <w:rsid w:val="00B26465"/>
    <w:pPr>
      <w:keepNext/>
      <w:keepLines/>
      <w:spacing w:before="40" w:after="0"/>
      <w:outlineLvl w:val="3"/>
    </w:pPr>
    <w:rPr>
      <w:rFonts w:eastAsiaTheme="majorEastAsia" w:cstheme="majorBidi"/>
      <w:i/>
      <w:iCs/>
      <w:color w:val="9479A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465"/>
    <w:rPr>
      <w:rFonts w:ascii="Arial" w:eastAsiaTheme="majorEastAsia" w:hAnsi="Arial" w:cstheme="majorBidi"/>
      <w:color w:val="9479A4"/>
      <w:sz w:val="40"/>
      <w:szCs w:val="36"/>
      <w:lang w:val="en-GB"/>
    </w:rPr>
  </w:style>
  <w:style w:type="character" w:customStyle="1" w:styleId="Heading2Char">
    <w:name w:val="Heading 2 Char"/>
    <w:basedOn w:val="DefaultParagraphFont"/>
    <w:link w:val="Heading2"/>
    <w:uiPriority w:val="9"/>
    <w:rsid w:val="00B26465"/>
    <w:rPr>
      <w:rFonts w:ascii="Arial" w:eastAsiaTheme="majorEastAsia" w:hAnsi="Arial" w:cstheme="majorBidi"/>
      <w:color w:val="9479A4"/>
      <w:sz w:val="32"/>
      <w:szCs w:val="26"/>
      <w:lang w:val="en-GB"/>
    </w:rPr>
  </w:style>
  <w:style w:type="character" w:customStyle="1" w:styleId="Heading3Char">
    <w:name w:val="Heading 3 Char"/>
    <w:basedOn w:val="DefaultParagraphFont"/>
    <w:link w:val="Heading3"/>
    <w:uiPriority w:val="9"/>
    <w:rsid w:val="00B26465"/>
    <w:rPr>
      <w:rFonts w:ascii="Arial" w:eastAsiaTheme="majorEastAsia" w:hAnsi="Arial" w:cstheme="majorBidi"/>
      <w:color w:val="9479A4"/>
      <w:sz w:val="28"/>
      <w:szCs w:val="24"/>
      <w:u w:val="single"/>
      <w:lang w:val="en-GB"/>
    </w:rPr>
  </w:style>
  <w:style w:type="character" w:customStyle="1" w:styleId="TitleChar">
    <w:name w:val="Title Char"/>
    <w:basedOn w:val="DefaultParagraphFont"/>
    <w:link w:val="Title"/>
    <w:uiPriority w:val="10"/>
    <w:rsid w:val="00B26465"/>
    <w:rPr>
      <w:rFonts w:ascii="Arial" w:eastAsiaTheme="majorEastAsia" w:hAnsi="Arial" w:cstheme="majorBidi"/>
      <w:color w:val="262D70"/>
      <w:spacing w:val="-10"/>
      <w:kern w:val="28"/>
      <w:sz w:val="56"/>
      <w:szCs w:val="56"/>
      <w:lang w:val="en-GB"/>
    </w:rPr>
  </w:style>
  <w:style w:type="paragraph" w:styleId="Title">
    <w:name w:val="Title"/>
    <w:basedOn w:val="Normal"/>
    <w:next w:val="Normal"/>
    <w:link w:val="TitleChar"/>
    <w:uiPriority w:val="10"/>
    <w:qFormat/>
    <w:rsid w:val="00B26465"/>
    <w:pPr>
      <w:spacing w:after="0" w:line="240" w:lineRule="auto"/>
      <w:contextualSpacing/>
    </w:pPr>
    <w:rPr>
      <w:rFonts w:eastAsiaTheme="majorEastAsia" w:cstheme="majorBidi"/>
      <w:color w:val="262D70"/>
      <w:spacing w:val="-10"/>
      <w:kern w:val="28"/>
      <w:sz w:val="56"/>
      <w:szCs w:val="5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B76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4A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4AB1"/>
    <w:rPr>
      <w:rFonts w:ascii="Source Sans Pro" w:hAnsi="Source Sans Pro"/>
      <w:lang w:val="en-GB"/>
    </w:rPr>
  </w:style>
  <w:style w:type="paragraph" w:styleId="Footer">
    <w:name w:val="footer"/>
    <w:basedOn w:val="Normal"/>
    <w:link w:val="FooterChar"/>
    <w:uiPriority w:val="99"/>
    <w:unhideWhenUsed/>
    <w:rsid w:val="001A4A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4AB1"/>
    <w:rPr>
      <w:rFonts w:ascii="Source Sans Pro" w:hAnsi="Source Sans Pro"/>
      <w:lang w:val="en-GB"/>
    </w:rPr>
  </w:style>
  <w:style w:type="paragraph" w:styleId="BalloonText">
    <w:name w:val="Balloon Text"/>
    <w:basedOn w:val="Normal"/>
    <w:link w:val="BalloonTextChar"/>
    <w:uiPriority w:val="99"/>
    <w:semiHidden/>
    <w:unhideWhenUsed/>
    <w:rsid w:val="00073B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B42"/>
    <w:rPr>
      <w:rFonts w:ascii="Segoe UI" w:hAnsi="Segoe UI" w:cs="Segoe UI"/>
      <w:sz w:val="18"/>
      <w:szCs w:val="18"/>
      <w:lang w:val="en-GB"/>
    </w:rPr>
  </w:style>
  <w:style w:type="character" w:styleId="CommentReference">
    <w:name w:val="annotation reference"/>
    <w:basedOn w:val="DefaultParagraphFont"/>
    <w:uiPriority w:val="99"/>
    <w:semiHidden/>
    <w:unhideWhenUsed/>
    <w:rsid w:val="00AE27B4"/>
    <w:rPr>
      <w:sz w:val="16"/>
      <w:szCs w:val="16"/>
    </w:rPr>
  </w:style>
  <w:style w:type="paragraph" w:styleId="CommentText">
    <w:name w:val="annotation text"/>
    <w:basedOn w:val="Normal"/>
    <w:link w:val="CommentTextChar"/>
    <w:uiPriority w:val="99"/>
    <w:semiHidden/>
    <w:unhideWhenUsed/>
    <w:rsid w:val="00AE27B4"/>
    <w:pPr>
      <w:spacing w:line="240" w:lineRule="auto"/>
    </w:pPr>
    <w:rPr>
      <w:sz w:val="20"/>
      <w:szCs w:val="20"/>
    </w:rPr>
  </w:style>
  <w:style w:type="character" w:customStyle="1" w:styleId="CommentTextChar">
    <w:name w:val="Comment Text Char"/>
    <w:basedOn w:val="DefaultParagraphFont"/>
    <w:link w:val="CommentText"/>
    <w:uiPriority w:val="99"/>
    <w:semiHidden/>
    <w:rsid w:val="00AE27B4"/>
    <w:rPr>
      <w:rFonts w:ascii="Source Sans Pro" w:hAnsi="Source Sans Pro"/>
      <w:sz w:val="20"/>
      <w:szCs w:val="20"/>
      <w:lang w:val="en-GB"/>
    </w:rPr>
  </w:style>
  <w:style w:type="paragraph" w:styleId="CommentSubject">
    <w:name w:val="annotation subject"/>
    <w:basedOn w:val="CommentText"/>
    <w:next w:val="CommentText"/>
    <w:link w:val="CommentSubjectChar"/>
    <w:uiPriority w:val="99"/>
    <w:semiHidden/>
    <w:unhideWhenUsed/>
    <w:rsid w:val="00AE27B4"/>
    <w:rPr>
      <w:b/>
      <w:bCs/>
    </w:rPr>
  </w:style>
  <w:style w:type="character" w:customStyle="1" w:styleId="CommentSubjectChar">
    <w:name w:val="Comment Subject Char"/>
    <w:basedOn w:val="CommentTextChar"/>
    <w:link w:val="CommentSubject"/>
    <w:uiPriority w:val="99"/>
    <w:semiHidden/>
    <w:rsid w:val="00AE27B4"/>
    <w:rPr>
      <w:rFonts w:ascii="Source Sans Pro" w:hAnsi="Source Sans Pro"/>
      <w:b/>
      <w:bCs/>
      <w:sz w:val="20"/>
      <w:szCs w:val="20"/>
      <w:lang w:val="en-GB"/>
    </w:rPr>
  </w:style>
  <w:style w:type="paragraph" w:styleId="TOCHeading">
    <w:name w:val="TOC Heading"/>
    <w:basedOn w:val="Heading1"/>
    <w:next w:val="Normal"/>
    <w:uiPriority w:val="39"/>
    <w:unhideWhenUsed/>
    <w:qFormat/>
    <w:rsid w:val="00B55938"/>
    <w:pPr>
      <w:outlineLvl w:val="9"/>
    </w:pPr>
    <w:rPr>
      <w:rFonts w:asciiTheme="majorHAnsi" w:hAnsiTheme="majorHAnsi"/>
      <w:lang w:val="en-US"/>
    </w:rPr>
  </w:style>
  <w:style w:type="paragraph" w:styleId="TOC1">
    <w:name w:val="toc 1"/>
    <w:basedOn w:val="Normal"/>
    <w:next w:val="Normal"/>
    <w:autoRedefine/>
    <w:uiPriority w:val="39"/>
    <w:unhideWhenUsed/>
    <w:rsid w:val="000B3CCA"/>
    <w:pPr>
      <w:tabs>
        <w:tab w:val="right" w:pos="9730"/>
      </w:tabs>
      <w:spacing w:before="120" w:after="0"/>
    </w:pPr>
    <w:rPr>
      <w:rFonts w:asciiTheme="minorHAnsi" w:hAnsiTheme="minorHAnsi"/>
      <w:b/>
      <w:bCs/>
    </w:rPr>
  </w:style>
  <w:style w:type="paragraph" w:styleId="TOC2">
    <w:name w:val="toc 2"/>
    <w:basedOn w:val="Normal"/>
    <w:next w:val="Normal"/>
    <w:autoRedefine/>
    <w:uiPriority w:val="39"/>
    <w:unhideWhenUsed/>
    <w:rsid w:val="00B55938"/>
    <w:pPr>
      <w:spacing w:after="0"/>
      <w:ind w:left="220"/>
    </w:pPr>
    <w:rPr>
      <w:rFonts w:asciiTheme="minorHAnsi" w:hAnsiTheme="minorHAnsi"/>
      <w:i/>
      <w:iCs/>
    </w:rPr>
  </w:style>
  <w:style w:type="paragraph" w:styleId="TOC3">
    <w:name w:val="toc 3"/>
    <w:basedOn w:val="Normal"/>
    <w:next w:val="Normal"/>
    <w:autoRedefine/>
    <w:uiPriority w:val="39"/>
    <w:unhideWhenUsed/>
    <w:rsid w:val="00B55938"/>
    <w:pPr>
      <w:spacing w:after="0"/>
      <w:ind w:left="440"/>
    </w:pPr>
    <w:rPr>
      <w:rFonts w:asciiTheme="minorHAnsi" w:hAnsiTheme="minorHAnsi"/>
    </w:rPr>
  </w:style>
  <w:style w:type="character" w:customStyle="1" w:styleId="Mention">
    <w:name w:val="Mention"/>
    <w:basedOn w:val="DefaultParagraphFont"/>
    <w:uiPriority w:val="99"/>
    <w:semiHidden/>
    <w:unhideWhenUsed/>
    <w:rsid w:val="00BC0FF8"/>
    <w:rPr>
      <w:color w:val="2B579A"/>
      <w:shd w:val="clear" w:color="auto" w:fill="E6E6E6"/>
    </w:rPr>
  </w:style>
  <w:style w:type="paragraph" w:styleId="NoSpacing">
    <w:name w:val="No Spacing"/>
    <w:link w:val="NoSpacingChar"/>
    <w:uiPriority w:val="1"/>
    <w:qFormat/>
    <w:rsid w:val="00602A1E"/>
    <w:pPr>
      <w:spacing w:after="0" w:line="240" w:lineRule="auto"/>
    </w:pPr>
    <w:rPr>
      <w:rFonts w:ascii="Source Sans Pro" w:hAnsi="Source Sans Pro"/>
      <w:lang w:val="en-GB"/>
    </w:rPr>
  </w:style>
  <w:style w:type="paragraph" w:styleId="Revision">
    <w:name w:val="Revision"/>
    <w:hidden/>
    <w:uiPriority w:val="99"/>
    <w:semiHidden/>
    <w:rsid w:val="001335D2"/>
    <w:pPr>
      <w:spacing w:after="0" w:line="240" w:lineRule="auto"/>
    </w:pPr>
    <w:rPr>
      <w:rFonts w:ascii="Source Sans Pro" w:hAnsi="Source Sans Pro"/>
      <w:lang w:val="en-GB"/>
    </w:rPr>
  </w:style>
  <w:style w:type="character" w:customStyle="1" w:styleId="Heading4Char">
    <w:name w:val="Heading 4 Char"/>
    <w:basedOn w:val="DefaultParagraphFont"/>
    <w:link w:val="Heading4"/>
    <w:uiPriority w:val="9"/>
    <w:rsid w:val="00B26465"/>
    <w:rPr>
      <w:rFonts w:ascii="Arial" w:eastAsiaTheme="majorEastAsia" w:hAnsi="Arial" w:cstheme="majorBidi"/>
      <w:i/>
      <w:iCs/>
      <w:color w:val="9479A4"/>
      <w:sz w:val="24"/>
      <w:lang w:val="en-GB"/>
    </w:rPr>
  </w:style>
  <w:style w:type="character" w:styleId="FollowedHyperlink">
    <w:name w:val="FollowedHyperlink"/>
    <w:basedOn w:val="DefaultParagraphFont"/>
    <w:uiPriority w:val="99"/>
    <w:semiHidden/>
    <w:unhideWhenUsed/>
    <w:rsid w:val="00EB40F7"/>
    <w:rPr>
      <w:color w:val="954F72" w:themeColor="followedHyperlink"/>
      <w:u w:val="single"/>
    </w:rPr>
  </w:style>
  <w:style w:type="character" w:styleId="PageNumber">
    <w:name w:val="page number"/>
    <w:basedOn w:val="DefaultParagraphFont"/>
    <w:uiPriority w:val="99"/>
    <w:semiHidden/>
    <w:unhideWhenUsed/>
    <w:rsid w:val="00EB40F7"/>
  </w:style>
  <w:style w:type="paragraph" w:styleId="DocumentMap">
    <w:name w:val="Document Map"/>
    <w:basedOn w:val="Normal"/>
    <w:link w:val="DocumentMapChar"/>
    <w:uiPriority w:val="99"/>
    <w:semiHidden/>
    <w:unhideWhenUsed/>
    <w:rsid w:val="008D3512"/>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D3512"/>
    <w:rPr>
      <w:rFonts w:ascii="Times New Roman" w:hAnsi="Times New Roman" w:cs="Times New Roman"/>
      <w:sz w:val="24"/>
      <w:szCs w:val="24"/>
      <w:lang w:val="en-GB"/>
    </w:rPr>
  </w:style>
  <w:style w:type="paragraph" w:styleId="TOC4">
    <w:name w:val="toc 4"/>
    <w:basedOn w:val="Normal"/>
    <w:next w:val="Normal"/>
    <w:autoRedefine/>
    <w:uiPriority w:val="39"/>
    <w:unhideWhenUsed/>
    <w:rsid w:val="008B6915"/>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B6915"/>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B6915"/>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B6915"/>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B6915"/>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B6915"/>
    <w:pPr>
      <w:spacing w:after="0"/>
      <w:ind w:left="1760"/>
    </w:pPr>
    <w:rPr>
      <w:rFonts w:asciiTheme="minorHAnsi" w:hAnsiTheme="minorHAnsi"/>
      <w:sz w:val="20"/>
      <w:szCs w:val="20"/>
    </w:rPr>
  </w:style>
  <w:style w:type="character" w:customStyle="1" w:styleId="UnresolvedMention1">
    <w:name w:val="Unresolved Mention1"/>
    <w:basedOn w:val="DefaultParagraphFont"/>
    <w:uiPriority w:val="99"/>
    <w:unhideWhenUsed/>
    <w:rsid w:val="00941035"/>
    <w:rPr>
      <w:color w:val="808080"/>
      <w:shd w:val="clear" w:color="auto" w:fill="E6E6E6"/>
    </w:rPr>
  </w:style>
  <w:style w:type="table" w:customStyle="1" w:styleId="PlainTable41">
    <w:name w:val="Plain Table 41"/>
    <w:basedOn w:val="TableNormal"/>
    <w:uiPriority w:val="44"/>
    <w:rsid w:val="00B15C1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1">
    <w:name w:val="Grid Table 2 - Accent 11"/>
    <w:basedOn w:val="TableNormal"/>
    <w:uiPriority w:val="47"/>
    <w:rsid w:val="00134DFE"/>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
    <w:name w:val="Grid Table 4 - Accent 11"/>
    <w:basedOn w:val="TableNormal"/>
    <w:uiPriority w:val="49"/>
    <w:rsid w:val="00134DF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itle">
    <w:name w:val="Subtitle"/>
    <w:basedOn w:val="Normal"/>
    <w:next w:val="Normal"/>
    <w:link w:val="SubtitleChar"/>
    <w:uiPriority w:val="11"/>
    <w:qFormat/>
    <w:rsid w:val="00B26465"/>
    <w:pPr>
      <w:numPr>
        <w:ilvl w:val="1"/>
      </w:numPr>
    </w:pPr>
    <w:rPr>
      <w:rFonts w:eastAsiaTheme="minorEastAsia"/>
      <w:color w:val="262D70"/>
      <w:spacing w:val="15"/>
      <w:sz w:val="44"/>
      <w:szCs w:val="44"/>
    </w:rPr>
  </w:style>
  <w:style w:type="character" w:customStyle="1" w:styleId="SubtitleChar">
    <w:name w:val="Subtitle Char"/>
    <w:basedOn w:val="DefaultParagraphFont"/>
    <w:link w:val="Subtitle"/>
    <w:uiPriority w:val="11"/>
    <w:rsid w:val="00B26465"/>
    <w:rPr>
      <w:rFonts w:ascii="Arial" w:eastAsiaTheme="minorEastAsia" w:hAnsi="Arial"/>
      <w:color w:val="262D70"/>
      <w:spacing w:val="15"/>
      <w:sz w:val="44"/>
      <w:szCs w:val="44"/>
      <w:lang w:val="en-GB"/>
    </w:rPr>
  </w:style>
  <w:style w:type="character" w:customStyle="1" w:styleId="NoSpacingChar">
    <w:name w:val="No Spacing Char"/>
    <w:basedOn w:val="DefaultParagraphFont"/>
    <w:link w:val="NoSpacing"/>
    <w:uiPriority w:val="1"/>
    <w:rsid w:val="000C35F5"/>
    <w:rPr>
      <w:rFonts w:ascii="Source Sans Pro" w:hAnsi="Source Sans Pr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39404">
      <w:bodyDiv w:val="1"/>
      <w:marLeft w:val="0"/>
      <w:marRight w:val="0"/>
      <w:marTop w:val="0"/>
      <w:marBottom w:val="0"/>
      <w:divBdr>
        <w:top w:val="none" w:sz="0" w:space="0" w:color="auto"/>
        <w:left w:val="none" w:sz="0" w:space="0" w:color="auto"/>
        <w:bottom w:val="none" w:sz="0" w:space="0" w:color="auto"/>
        <w:right w:val="none" w:sz="0" w:space="0" w:color="auto"/>
      </w:divBdr>
    </w:div>
    <w:div w:id="111244121">
      <w:bodyDiv w:val="1"/>
      <w:marLeft w:val="0"/>
      <w:marRight w:val="0"/>
      <w:marTop w:val="0"/>
      <w:marBottom w:val="0"/>
      <w:divBdr>
        <w:top w:val="none" w:sz="0" w:space="0" w:color="auto"/>
        <w:left w:val="none" w:sz="0" w:space="0" w:color="auto"/>
        <w:bottom w:val="none" w:sz="0" w:space="0" w:color="auto"/>
        <w:right w:val="none" w:sz="0" w:space="0" w:color="auto"/>
      </w:divBdr>
    </w:div>
    <w:div w:id="133304127">
      <w:bodyDiv w:val="1"/>
      <w:marLeft w:val="0"/>
      <w:marRight w:val="0"/>
      <w:marTop w:val="0"/>
      <w:marBottom w:val="0"/>
      <w:divBdr>
        <w:top w:val="none" w:sz="0" w:space="0" w:color="auto"/>
        <w:left w:val="none" w:sz="0" w:space="0" w:color="auto"/>
        <w:bottom w:val="none" w:sz="0" w:space="0" w:color="auto"/>
        <w:right w:val="none" w:sz="0" w:space="0" w:color="auto"/>
      </w:divBdr>
    </w:div>
    <w:div w:id="924069139">
      <w:bodyDiv w:val="1"/>
      <w:marLeft w:val="0"/>
      <w:marRight w:val="0"/>
      <w:marTop w:val="0"/>
      <w:marBottom w:val="0"/>
      <w:divBdr>
        <w:top w:val="none" w:sz="0" w:space="0" w:color="auto"/>
        <w:left w:val="none" w:sz="0" w:space="0" w:color="auto"/>
        <w:bottom w:val="none" w:sz="0" w:space="0" w:color="auto"/>
        <w:right w:val="none" w:sz="0" w:space="0" w:color="auto"/>
      </w:divBdr>
    </w:div>
    <w:div w:id="989139158">
      <w:bodyDiv w:val="1"/>
      <w:marLeft w:val="0"/>
      <w:marRight w:val="0"/>
      <w:marTop w:val="0"/>
      <w:marBottom w:val="0"/>
      <w:divBdr>
        <w:top w:val="none" w:sz="0" w:space="0" w:color="auto"/>
        <w:left w:val="none" w:sz="0" w:space="0" w:color="auto"/>
        <w:bottom w:val="none" w:sz="0" w:space="0" w:color="auto"/>
        <w:right w:val="none" w:sz="0" w:space="0" w:color="auto"/>
      </w:divBdr>
    </w:div>
    <w:div w:id="1045182919">
      <w:bodyDiv w:val="1"/>
      <w:marLeft w:val="0"/>
      <w:marRight w:val="0"/>
      <w:marTop w:val="0"/>
      <w:marBottom w:val="0"/>
      <w:divBdr>
        <w:top w:val="none" w:sz="0" w:space="0" w:color="auto"/>
        <w:left w:val="none" w:sz="0" w:space="0" w:color="auto"/>
        <w:bottom w:val="none" w:sz="0" w:space="0" w:color="auto"/>
        <w:right w:val="none" w:sz="0" w:space="0" w:color="auto"/>
      </w:divBdr>
    </w:div>
    <w:div w:id="1357121132">
      <w:bodyDiv w:val="1"/>
      <w:marLeft w:val="0"/>
      <w:marRight w:val="0"/>
      <w:marTop w:val="0"/>
      <w:marBottom w:val="0"/>
      <w:divBdr>
        <w:top w:val="none" w:sz="0" w:space="0" w:color="auto"/>
        <w:left w:val="none" w:sz="0" w:space="0" w:color="auto"/>
        <w:bottom w:val="none" w:sz="0" w:space="0" w:color="auto"/>
        <w:right w:val="none" w:sz="0" w:space="0" w:color="auto"/>
      </w:divBdr>
    </w:div>
    <w:div w:id="177150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spiritualjourneys.org.uk" TargetMode="Externa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anne.richards@churchofengland.org" TargetMode="Externa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ie\Downloads\template%2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77241BF8416B43B0B3671B555BE4A0" ma:contentTypeVersion="4" ma:contentTypeDescription="Create a new document." ma:contentTypeScope="" ma:versionID="11a24f7810bbc511b69ebd383a25dc92">
  <xsd:schema xmlns:xsd="http://www.w3.org/2001/XMLSchema" xmlns:xs="http://www.w3.org/2001/XMLSchema" xmlns:p="http://schemas.microsoft.com/office/2006/metadata/properties" xmlns:ns2="0bc55058-f1b3-4720-94ef-75bd2b9b9407" targetNamespace="http://schemas.microsoft.com/office/2006/metadata/properties" ma:root="true" ma:fieldsID="4b508271e52b3a74bd5ec6332f2bf319" ns2:_="">
    <xsd:import namespace="0bc55058-f1b3-4720-94ef-75bd2b9b94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c55058-f1b3-4720-94ef-75bd2b9b940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9DF54F9-BFEA-4DCA-B7AA-E41FCC1A5E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8C6E11-6E1F-4BDB-B10A-C575D95CA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c55058-f1b3-4720-94ef-75bd2b9b94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C097DD-8FCB-46B1-AE1D-D57C9267DDEE}">
  <ds:schemaRefs>
    <ds:schemaRef ds:uri="http://schemas.microsoft.com/sharepoint/v3/contenttype/forms"/>
  </ds:schemaRefs>
</ds:datastoreItem>
</file>

<file path=customXml/itemProps4.xml><?xml version="1.0" encoding="utf-8"?>
<ds:datastoreItem xmlns:ds="http://schemas.openxmlformats.org/officeDocument/2006/customXml" ds:itemID="{374A75A9-B5E8-4007-AA9B-346C24E1C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(7)</Template>
  <TotalTime>2</TotalTime>
  <Pages>4</Pages>
  <Words>276</Words>
  <Characters>1577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SPIritual journeys</dc:title>
  <dc:subject>On Stream Bulletin 2: Mission Theology Advisory Group</dc:subject>
  <dc:creator>Annie</dc:creator>
  <cp:lastModifiedBy>Anne Richards</cp:lastModifiedBy>
  <cp:revision>2</cp:revision>
  <cp:lastPrinted>2017-10-17T13:18:00Z</cp:lastPrinted>
  <dcterms:created xsi:type="dcterms:W3CDTF">2017-11-17T10:54:00Z</dcterms:created>
  <dcterms:modified xsi:type="dcterms:W3CDTF">2017-11-17T10:54:00Z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0x0101007977241BF8416B43B0B3671B555BE4A0</vt:lpwstr>
  </property>
</Properties>
</file>